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18" w:rsidRPr="00DA7E67" w:rsidRDefault="00860718" w:rsidP="00D81962">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DA7E67">
        <w:rPr>
          <w:rFonts w:ascii="Times New Roman" w:hAnsi="Times New Roman" w:cs="Times New Roman"/>
          <w:sz w:val="24"/>
          <w:szCs w:val="24"/>
        </w:rPr>
        <w:t xml:space="preserve">                    Приложение </w:t>
      </w:r>
      <w:r w:rsidR="00DA7E67">
        <w:rPr>
          <w:rFonts w:ascii="Times New Roman" w:hAnsi="Times New Roman" w:cs="Times New Roman"/>
          <w:sz w:val="24"/>
          <w:szCs w:val="24"/>
          <w:lang w:val="en-US"/>
        </w:rPr>
        <w:t>6</w:t>
      </w:r>
    </w:p>
    <w:p w:rsidR="003B08D2" w:rsidRPr="006D1652" w:rsidRDefault="002003E3" w:rsidP="00D81962">
      <w:pPr>
        <w:spacing w:after="0" w:line="240" w:lineRule="auto"/>
        <w:ind w:firstLine="709"/>
        <w:jc w:val="center"/>
        <w:rPr>
          <w:rFonts w:ascii="Times New Roman" w:hAnsi="Times New Roman" w:cs="Times New Roman"/>
          <w:sz w:val="24"/>
          <w:szCs w:val="24"/>
        </w:rPr>
      </w:pPr>
      <w:r w:rsidRPr="006D1652">
        <w:rPr>
          <w:rFonts w:ascii="Times New Roman" w:hAnsi="Times New Roman" w:cs="Times New Roman"/>
          <w:sz w:val="24"/>
          <w:szCs w:val="24"/>
        </w:rPr>
        <w:t>ПОДПРОГРАММА</w:t>
      </w:r>
    </w:p>
    <w:p w:rsidR="002003E3" w:rsidRPr="00860718" w:rsidRDefault="002003E3" w:rsidP="00D81962">
      <w:pPr>
        <w:spacing w:after="0" w:line="240" w:lineRule="auto"/>
        <w:ind w:firstLine="709"/>
        <w:jc w:val="center"/>
        <w:rPr>
          <w:rFonts w:ascii="Times New Roman" w:hAnsi="Times New Roman" w:cs="Times New Roman"/>
          <w:b/>
          <w:bCs/>
          <w:sz w:val="24"/>
          <w:szCs w:val="24"/>
        </w:rPr>
      </w:pPr>
      <w:r w:rsidRPr="00860718">
        <w:rPr>
          <w:rFonts w:ascii="Times New Roman" w:hAnsi="Times New Roman" w:cs="Times New Roman"/>
          <w:b/>
          <w:bCs/>
          <w:sz w:val="24"/>
          <w:szCs w:val="24"/>
        </w:rPr>
        <w:t>ФОРМИРОВАНИЯ ОСНОВ УЧЕБНО-ИССЛЕДОВАТЕЛЬСКОЙ И ПРОЕКТНОЙ ДЕЯТЕЛЬНОСТИ</w:t>
      </w:r>
    </w:p>
    <w:p w:rsidR="002003E3" w:rsidRPr="00860718" w:rsidRDefault="002003E3" w:rsidP="00D81962">
      <w:pPr>
        <w:spacing w:after="0" w:line="240" w:lineRule="auto"/>
        <w:ind w:firstLine="709"/>
        <w:jc w:val="both"/>
        <w:rPr>
          <w:rFonts w:ascii="Times New Roman" w:hAnsi="Times New Roman" w:cs="Times New Roman"/>
          <w:b/>
          <w:bCs/>
          <w:sz w:val="24"/>
          <w:szCs w:val="24"/>
        </w:rPr>
      </w:pPr>
    </w:p>
    <w:p w:rsidR="002003E3" w:rsidRPr="006D1652" w:rsidRDefault="002003E3" w:rsidP="00D81962">
      <w:pPr>
        <w:pStyle w:val="a3"/>
        <w:numPr>
          <w:ilvl w:val="0"/>
          <w:numId w:val="14"/>
        </w:numPr>
        <w:spacing w:after="0" w:line="240" w:lineRule="auto"/>
        <w:ind w:left="0" w:firstLine="709"/>
        <w:jc w:val="both"/>
        <w:rPr>
          <w:rFonts w:ascii="Times New Roman" w:hAnsi="Times New Roman" w:cs="Times New Roman"/>
          <w:sz w:val="24"/>
          <w:szCs w:val="24"/>
        </w:rPr>
      </w:pPr>
      <w:r w:rsidRPr="006D1652">
        <w:rPr>
          <w:rFonts w:ascii="Times New Roman" w:hAnsi="Times New Roman" w:cs="Times New Roman"/>
          <w:b/>
          <w:bCs/>
          <w:sz w:val="24"/>
          <w:szCs w:val="24"/>
        </w:rPr>
        <w:t>Общие положения</w:t>
      </w:r>
    </w:p>
    <w:p w:rsidR="00F763E2" w:rsidRPr="006D1652" w:rsidRDefault="00F763E2" w:rsidP="00D81962">
      <w:pPr>
        <w:snapToGri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color w:val="1D1B11" w:themeColor="background2" w:themeShade="1A"/>
          <w:sz w:val="24"/>
          <w:szCs w:val="24"/>
        </w:rPr>
        <w:t xml:space="preserve">Подпрограмма формирования основ учебно-исследовательской и проектной деятельности обучающихся на ступени основного общего образования </w:t>
      </w:r>
      <w:r w:rsidRPr="006D1652">
        <w:rPr>
          <w:rFonts w:ascii="Times New Roman" w:eastAsia="Calibri" w:hAnsi="Times New Roman" w:cs="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примерной основной образовательной програм</w:t>
      </w:r>
      <w:r w:rsidRPr="006D1652">
        <w:rPr>
          <w:rFonts w:ascii="Times New Roman" w:hAnsi="Times New Roman" w:cs="Times New Roman"/>
          <w:sz w:val="24"/>
          <w:szCs w:val="24"/>
        </w:rPr>
        <w:t xml:space="preserve">мы основного общего образования, </w:t>
      </w:r>
      <w:r w:rsidRPr="006D1652">
        <w:rPr>
          <w:rFonts w:ascii="Times New Roman" w:eastAsia="Calibri" w:hAnsi="Times New Roman" w:cs="Times New Roman"/>
          <w:sz w:val="24"/>
          <w:szCs w:val="24"/>
        </w:rPr>
        <w:t>основн</w:t>
      </w:r>
      <w:r w:rsidRPr="006D1652">
        <w:rPr>
          <w:rFonts w:ascii="Times New Roman" w:hAnsi="Times New Roman" w:cs="Times New Roman"/>
          <w:sz w:val="24"/>
          <w:szCs w:val="24"/>
        </w:rPr>
        <w:t>ой</w:t>
      </w:r>
      <w:r w:rsidRPr="006D1652">
        <w:rPr>
          <w:rFonts w:ascii="Times New Roman" w:eastAsia="Calibri" w:hAnsi="Times New Roman" w:cs="Times New Roman"/>
          <w:sz w:val="24"/>
          <w:szCs w:val="24"/>
        </w:rPr>
        <w:t xml:space="preserve"> образовательн</w:t>
      </w:r>
      <w:r w:rsidRPr="006D1652">
        <w:rPr>
          <w:rFonts w:ascii="Times New Roman" w:hAnsi="Times New Roman" w:cs="Times New Roman"/>
          <w:sz w:val="24"/>
          <w:szCs w:val="24"/>
        </w:rPr>
        <w:t>ой</w:t>
      </w:r>
      <w:r w:rsidRPr="006D1652">
        <w:rPr>
          <w:rFonts w:ascii="Times New Roman" w:eastAsia="Calibri" w:hAnsi="Times New Roman" w:cs="Times New Roman"/>
          <w:sz w:val="24"/>
          <w:szCs w:val="24"/>
        </w:rPr>
        <w:t xml:space="preserve"> программ</w:t>
      </w:r>
      <w:r w:rsidRPr="006D1652">
        <w:rPr>
          <w:rFonts w:ascii="Times New Roman" w:hAnsi="Times New Roman" w:cs="Times New Roman"/>
          <w:sz w:val="24"/>
          <w:szCs w:val="24"/>
        </w:rPr>
        <w:t>ы</w:t>
      </w:r>
      <w:r w:rsidRPr="006D1652">
        <w:rPr>
          <w:rFonts w:ascii="Times New Roman" w:eastAsia="Calibri" w:hAnsi="Times New Roman" w:cs="Times New Roman"/>
          <w:sz w:val="24"/>
          <w:szCs w:val="24"/>
        </w:rPr>
        <w:t xml:space="preserve"> основного общего образования </w:t>
      </w:r>
      <w:r w:rsidRPr="006D1652">
        <w:rPr>
          <w:rFonts w:ascii="Times New Roman" w:hAnsi="Times New Roman" w:cs="Times New Roman"/>
          <w:sz w:val="24"/>
          <w:szCs w:val="24"/>
        </w:rPr>
        <w:t>МБОУ СОШ № 94 Ленинского района города Красноярска.  О</w:t>
      </w:r>
      <w:r w:rsidRPr="006D1652">
        <w:rPr>
          <w:rFonts w:ascii="Times New Roman" w:eastAsia="Calibri" w:hAnsi="Times New Roman" w:cs="Times New Roman"/>
          <w:sz w:val="24"/>
          <w:szCs w:val="24"/>
        </w:rPr>
        <w:t>пределяет цель, задачи, планируемые результаты, содержание и организацию</w:t>
      </w:r>
      <w:r w:rsidRPr="006D1652">
        <w:rPr>
          <w:rFonts w:ascii="Times New Roman" w:hAnsi="Times New Roman" w:cs="Times New Roman"/>
          <w:sz w:val="24"/>
          <w:szCs w:val="24"/>
        </w:rPr>
        <w:t xml:space="preserve"> учебно-исследовательской и проектной деятельности учащихся. </w:t>
      </w:r>
      <w:proofErr w:type="gramStart"/>
      <w:r w:rsidRPr="006D1652">
        <w:rPr>
          <w:rFonts w:ascii="Times New Roman" w:hAnsi="Times New Roman" w:cs="Times New Roman"/>
          <w:color w:val="1D1B11" w:themeColor="background2" w:themeShade="1A"/>
          <w:sz w:val="24"/>
          <w:szCs w:val="24"/>
        </w:rPr>
        <w:t>Преемственна</w:t>
      </w:r>
      <w:proofErr w:type="gramEnd"/>
      <w:r w:rsidRPr="006D1652">
        <w:rPr>
          <w:rFonts w:ascii="Times New Roman" w:hAnsi="Times New Roman" w:cs="Times New Roman"/>
          <w:color w:val="1D1B11" w:themeColor="background2" w:themeShade="1A"/>
          <w:sz w:val="24"/>
          <w:szCs w:val="24"/>
        </w:rPr>
        <w:t xml:space="preserve"> по отношению к начальному общему образованию. Связана с подпрограммами формирования универсальных учебных действий, ИК</w:t>
      </w:r>
      <w:proofErr w:type="gramStart"/>
      <w:r w:rsidRPr="006D1652">
        <w:rPr>
          <w:rFonts w:ascii="Times New Roman" w:hAnsi="Times New Roman" w:cs="Times New Roman"/>
          <w:color w:val="1D1B11" w:themeColor="background2" w:themeShade="1A"/>
          <w:sz w:val="24"/>
          <w:szCs w:val="24"/>
        </w:rPr>
        <w:t>Т-</w:t>
      </w:r>
      <w:proofErr w:type="gramEnd"/>
      <w:r w:rsidRPr="006D1652">
        <w:rPr>
          <w:rFonts w:ascii="Times New Roman" w:hAnsi="Times New Roman" w:cs="Times New Roman"/>
          <w:color w:val="1D1B11" w:themeColor="background2" w:themeShade="1A"/>
          <w:sz w:val="24"/>
          <w:szCs w:val="24"/>
        </w:rPr>
        <w:t xml:space="preserve"> компетентности и смыслового чтения  и направлена на формирование у обучающихся основ культуры исследовательской и проектной деятельности.</w:t>
      </w:r>
    </w:p>
    <w:p w:rsidR="00B76B5C" w:rsidRPr="006D1652" w:rsidRDefault="00F763E2" w:rsidP="00D81962">
      <w:pPr>
        <w:snapToGrid w:val="0"/>
        <w:spacing w:after="0" w:line="240" w:lineRule="auto"/>
        <w:ind w:firstLine="709"/>
        <w:jc w:val="both"/>
        <w:rPr>
          <w:rFonts w:ascii="Times New Roman" w:eastAsia="Times New Roman" w:hAnsi="Times New Roman" w:cs="Times New Roman"/>
          <w:color w:val="1D1B11" w:themeColor="background2" w:themeShade="1A"/>
          <w:sz w:val="24"/>
          <w:szCs w:val="24"/>
          <w:lang w:eastAsia="ru-RU"/>
        </w:rPr>
      </w:pPr>
      <w:r w:rsidRPr="006D1652">
        <w:rPr>
          <w:rFonts w:ascii="Times New Roman" w:eastAsia="Times New Roman" w:hAnsi="Times New Roman" w:cs="Times New Roman"/>
          <w:color w:val="1D1B11" w:themeColor="background2" w:themeShade="1A"/>
          <w:sz w:val="24"/>
          <w:szCs w:val="24"/>
          <w:lang w:eastAsia="ru-RU"/>
        </w:rPr>
        <w:t xml:space="preserve">Программа учебно-исследовательской и проектной деятельности </w:t>
      </w:r>
      <w:proofErr w:type="gramStart"/>
      <w:r w:rsidRPr="006D1652">
        <w:rPr>
          <w:rFonts w:ascii="Times New Roman" w:eastAsia="Times New Roman" w:hAnsi="Times New Roman" w:cs="Times New Roman"/>
          <w:color w:val="1D1B11" w:themeColor="background2" w:themeShade="1A"/>
          <w:sz w:val="24"/>
          <w:szCs w:val="24"/>
          <w:lang w:eastAsia="ru-RU"/>
        </w:rPr>
        <w:t>обучающихся</w:t>
      </w:r>
      <w:proofErr w:type="gramEnd"/>
      <w:r w:rsidRPr="006D1652">
        <w:rPr>
          <w:rFonts w:ascii="Times New Roman" w:eastAsia="Times New Roman" w:hAnsi="Times New Roman" w:cs="Times New Roman"/>
          <w:color w:val="1D1B11" w:themeColor="background2" w:themeShade="1A"/>
          <w:sz w:val="24"/>
          <w:szCs w:val="24"/>
          <w:lang w:eastAsia="ru-RU"/>
        </w:rPr>
        <w:t xml:space="preserve"> на ступени основного общего образования содержит следующие разделы: </w:t>
      </w:r>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Cs/>
          <w:sz w:val="24"/>
          <w:szCs w:val="24"/>
        </w:rPr>
        <w:t>Общие положения</w:t>
      </w:r>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Cs/>
          <w:sz w:val="24"/>
          <w:szCs w:val="24"/>
        </w:rPr>
        <w:t>Целевое назначение</w:t>
      </w:r>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bCs/>
          <w:sz w:val="24"/>
          <w:szCs w:val="24"/>
        </w:rPr>
        <w:t>Адресность</w:t>
      </w:r>
      <w:proofErr w:type="spellEnd"/>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Cs/>
          <w:sz w:val="24"/>
          <w:szCs w:val="24"/>
        </w:rPr>
        <w:t>Особенности учебного плана</w:t>
      </w:r>
    </w:p>
    <w:p w:rsidR="00D81962" w:rsidRPr="00D8196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Cs/>
          <w:sz w:val="24"/>
          <w:szCs w:val="24"/>
        </w:rPr>
        <w:t>Организационно-педагогические условия реализации программы</w:t>
      </w:r>
    </w:p>
    <w:p w:rsidR="00B76B5C" w:rsidRPr="00D8196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D81962">
        <w:rPr>
          <w:rFonts w:ascii="Times New Roman" w:hAnsi="Times New Roman" w:cs="Times New Roman"/>
          <w:bCs/>
          <w:sz w:val="24"/>
          <w:szCs w:val="24"/>
        </w:rPr>
        <w:t>Педагогические технологии, обеспечивающие реализацию программы</w:t>
      </w:r>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Cs/>
          <w:sz w:val="24"/>
          <w:szCs w:val="24"/>
        </w:rPr>
        <w:t>Формы аттестации, контроля и учета достижений учащихся</w:t>
      </w:r>
    </w:p>
    <w:p w:rsidR="00B76B5C" w:rsidRPr="006D1652" w:rsidRDefault="00B76B5C" w:rsidP="00D81962">
      <w:pPr>
        <w:pStyle w:val="a3"/>
        <w:numPr>
          <w:ilvl w:val="0"/>
          <w:numId w:val="16"/>
        </w:numPr>
        <w:spacing w:after="0" w:line="240" w:lineRule="auto"/>
        <w:ind w:firstLine="709"/>
        <w:jc w:val="both"/>
        <w:rPr>
          <w:rFonts w:ascii="Times New Roman" w:hAnsi="Times New Roman" w:cs="Times New Roman"/>
          <w:bCs/>
          <w:sz w:val="24"/>
          <w:szCs w:val="24"/>
        </w:rPr>
      </w:pPr>
      <w:r w:rsidRPr="006D1652">
        <w:rPr>
          <w:rFonts w:ascii="Times New Roman" w:hAnsi="Times New Roman" w:cs="Times New Roman"/>
          <w:bCs/>
          <w:sz w:val="24"/>
          <w:szCs w:val="24"/>
        </w:rPr>
        <w:t>Ожидаемые результаты освоения программы</w:t>
      </w:r>
    </w:p>
    <w:p w:rsidR="0082589F" w:rsidRPr="006D1652" w:rsidRDefault="002003E3" w:rsidP="00D81962">
      <w:pPr>
        <w:pStyle w:val="a3"/>
        <w:numPr>
          <w:ilvl w:val="0"/>
          <w:numId w:val="18"/>
        </w:numPr>
        <w:spacing w:after="0" w:line="240" w:lineRule="auto"/>
        <w:ind w:left="0" w:firstLine="709"/>
        <w:jc w:val="both"/>
        <w:rPr>
          <w:rFonts w:ascii="Times New Roman" w:hAnsi="Times New Roman" w:cs="Times New Roman"/>
          <w:sz w:val="24"/>
          <w:szCs w:val="24"/>
        </w:rPr>
      </w:pPr>
      <w:r w:rsidRPr="006D1652">
        <w:rPr>
          <w:rFonts w:ascii="Times New Roman" w:hAnsi="Times New Roman" w:cs="Times New Roman"/>
          <w:b/>
          <w:bCs/>
          <w:sz w:val="24"/>
          <w:szCs w:val="24"/>
        </w:rPr>
        <w:t>Целевое назначение</w:t>
      </w:r>
    </w:p>
    <w:p w:rsidR="00316DBD" w:rsidRPr="006D1652" w:rsidRDefault="00377BC5" w:rsidP="00D81962">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Важными предпосылками реализации </w:t>
      </w:r>
      <w:proofErr w:type="spellStart"/>
      <w:r>
        <w:rPr>
          <w:rFonts w:ascii="Times New Roman" w:hAnsi="Times New Roman" w:cs="Times New Roman"/>
          <w:bCs/>
          <w:sz w:val="24"/>
          <w:szCs w:val="24"/>
        </w:rPr>
        <w:t>системно-деятельностного</w:t>
      </w:r>
      <w:proofErr w:type="spellEnd"/>
      <w:r>
        <w:rPr>
          <w:rFonts w:ascii="Times New Roman" w:hAnsi="Times New Roman" w:cs="Times New Roman"/>
          <w:bCs/>
          <w:sz w:val="24"/>
          <w:szCs w:val="24"/>
        </w:rPr>
        <w:t xml:space="preserve"> подхода в образовательном процессе является с</w:t>
      </w:r>
      <w:r w:rsidR="00316DBD" w:rsidRPr="006D1652">
        <w:rPr>
          <w:rFonts w:ascii="Times New Roman" w:hAnsi="Times New Roman" w:cs="Times New Roman"/>
          <w:bCs/>
          <w:sz w:val="24"/>
          <w:szCs w:val="24"/>
        </w:rPr>
        <w:t xml:space="preserve">оздание условий приобретения позитивного социального опыта, освоения основных методов исследования, формирования коммуникативной культуры и культуры </w:t>
      </w:r>
      <w:r>
        <w:rPr>
          <w:rFonts w:ascii="Times New Roman" w:hAnsi="Times New Roman" w:cs="Times New Roman"/>
          <w:bCs/>
          <w:sz w:val="24"/>
          <w:szCs w:val="24"/>
        </w:rPr>
        <w:t>проектирования и учебного исследования.</w:t>
      </w:r>
    </w:p>
    <w:p w:rsidR="00316DBD" w:rsidRPr="006D1652" w:rsidRDefault="00316DBD"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Данная подпрограмма направлена:</w:t>
      </w:r>
    </w:p>
    <w:p w:rsidR="00316DBD" w:rsidRPr="006D1652" w:rsidRDefault="00316DBD"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на реализацию </w:t>
      </w:r>
      <w:proofErr w:type="spellStart"/>
      <w:r w:rsidRPr="006D1652">
        <w:rPr>
          <w:rFonts w:ascii="Times New Roman" w:hAnsi="Times New Roman" w:cs="Times New Roman"/>
          <w:sz w:val="24"/>
          <w:szCs w:val="24"/>
        </w:rPr>
        <w:t>системно-деятельностного</w:t>
      </w:r>
      <w:proofErr w:type="spellEnd"/>
      <w:r w:rsidRPr="006D1652">
        <w:rPr>
          <w:rFonts w:ascii="Times New Roman" w:hAnsi="Times New Roman" w:cs="Times New Roman"/>
          <w:sz w:val="24"/>
          <w:szCs w:val="24"/>
        </w:rPr>
        <w:t xml:space="preserve"> подхода как основного требования Стандарта;</w:t>
      </w:r>
    </w:p>
    <w:p w:rsidR="00316DBD" w:rsidRPr="006D1652" w:rsidRDefault="00316DBD" w:rsidP="00D81962">
      <w:pPr>
        <w:pStyle w:val="a4"/>
        <w:tabs>
          <w:tab w:val="left" w:pos="726"/>
        </w:tabs>
        <w:spacing w:after="0"/>
        <w:ind w:firstLine="709"/>
      </w:pPr>
      <w:r w:rsidRPr="006D1652">
        <w:t xml:space="preserve">- на включение </w:t>
      </w:r>
      <w:proofErr w:type="gramStart"/>
      <w:r w:rsidRPr="006D1652">
        <w:t>обучающихся</w:t>
      </w:r>
      <w:proofErr w:type="gramEnd"/>
      <w:r w:rsidRPr="006D1652">
        <w:t xml:space="preserve"> в процессы познания и преобразования внешкольной социальной среды (района, города) для приобретения опыта реального управления и действия;</w:t>
      </w:r>
    </w:p>
    <w:p w:rsidR="00316DBD" w:rsidRPr="006D1652" w:rsidRDefault="00316DBD" w:rsidP="00D81962">
      <w:pPr>
        <w:pStyle w:val="a4"/>
        <w:tabs>
          <w:tab w:val="left" w:pos="726"/>
        </w:tabs>
        <w:spacing w:after="0"/>
        <w:ind w:firstLine="709"/>
      </w:pPr>
      <w:r w:rsidRPr="006D1652">
        <w:t xml:space="preserve"> - создание условий для социального и учебно-исследовательского проектирования, профессиональной ориентации обучающихся;</w:t>
      </w:r>
    </w:p>
    <w:p w:rsidR="00316DBD" w:rsidRPr="006D1652" w:rsidRDefault="00316DBD" w:rsidP="00D81962">
      <w:pPr>
        <w:pStyle w:val="a4"/>
        <w:tabs>
          <w:tab w:val="left" w:pos="726"/>
        </w:tabs>
        <w:spacing w:after="0"/>
        <w:ind w:firstLine="709"/>
      </w:pPr>
      <w:r w:rsidRPr="006D1652">
        <w:t xml:space="preserve"> - формирование универсальных учебных действий в соответствии с требованиями Стандарта. </w:t>
      </w:r>
    </w:p>
    <w:p w:rsidR="00316DBD" w:rsidRPr="006D1652" w:rsidRDefault="00316DBD" w:rsidP="00D81962">
      <w:p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Для достижения эт</w:t>
      </w:r>
      <w:r w:rsidR="00A03DC9" w:rsidRPr="006D1652">
        <w:rPr>
          <w:rFonts w:ascii="Times New Roman" w:hAnsi="Times New Roman" w:cs="Times New Roman"/>
          <w:bCs/>
          <w:sz w:val="24"/>
          <w:szCs w:val="24"/>
        </w:rPr>
        <w:t>их</w:t>
      </w:r>
      <w:r w:rsidRPr="006D1652">
        <w:rPr>
          <w:rFonts w:ascii="Times New Roman" w:hAnsi="Times New Roman" w:cs="Times New Roman"/>
          <w:bCs/>
          <w:sz w:val="24"/>
          <w:szCs w:val="24"/>
        </w:rPr>
        <w:t xml:space="preserve"> цел</w:t>
      </w:r>
      <w:r w:rsidR="00A03DC9" w:rsidRPr="006D1652">
        <w:rPr>
          <w:rFonts w:ascii="Times New Roman" w:hAnsi="Times New Roman" w:cs="Times New Roman"/>
          <w:bCs/>
          <w:sz w:val="24"/>
          <w:szCs w:val="24"/>
        </w:rPr>
        <w:t>ей</w:t>
      </w:r>
      <w:r w:rsidRPr="006D1652">
        <w:rPr>
          <w:rFonts w:ascii="Times New Roman" w:hAnsi="Times New Roman" w:cs="Times New Roman"/>
          <w:bCs/>
          <w:sz w:val="24"/>
          <w:szCs w:val="24"/>
        </w:rPr>
        <w:t xml:space="preserve"> при реализации программы необходимо решить следующие задачи:</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Приобретение знаний о структуре исследовательской деятельности, способах поиска необходимой для исследования информации; о способах обработки результатов и их презентации.</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Овладение способами деятельностей: учебно-познавательной, информационно-коммуникативной, рефлексивной.</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lastRenderedPageBreak/>
        <w:t>Освоение основных компетенций: ценностно-смысловой, учебно-познавательной, информационной, коммуникативной.</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Разработка системы исследовательской деятельности в 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 xml:space="preserve">Разработка рекомендаций к осуществлению ученических проектов. </w:t>
      </w:r>
    </w:p>
    <w:p w:rsidR="00316DBD" w:rsidRPr="006D1652" w:rsidRDefault="00316DBD" w:rsidP="00D81962">
      <w:pPr>
        <w:pStyle w:val="a3"/>
        <w:spacing w:after="0" w:line="240" w:lineRule="auto"/>
        <w:ind w:firstLine="709"/>
        <w:rPr>
          <w:rFonts w:ascii="Times New Roman" w:hAnsi="Times New Roman" w:cs="Times New Roman"/>
          <w:sz w:val="24"/>
          <w:szCs w:val="24"/>
        </w:rPr>
      </w:pPr>
      <w:r w:rsidRPr="006D1652">
        <w:rPr>
          <w:rFonts w:ascii="Times New Roman" w:hAnsi="Times New Roman" w:cs="Times New Roman"/>
          <w:bCs/>
          <w:sz w:val="24"/>
          <w:szCs w:val="24"/>
        </w:rPr>
        <w:t>Учебные исследования и проекты разрабатываются в рамках учебных предметов, включенных в УП (</w:t>
      </w:r>
      <w:proofErr w:type="spellStart"/>
      <w:r w:rsidRPr="006D1652">
        <w:rPr>
          <w:rFonts w:ascii="Times New Roman" w:hAnsi="Times New Roman" w:cs="Times New Roman"/>
          <w:bCs/>
          <w:sz w:val="24"/>
          <w:szCs w:val="24"/>
        </w:rPr>
        <w:t>межпредметные</w:t>
      </w:r>
      <w:proofErr w:type="spellEnd"/>
      <w:r w:rsidRPr="006D1652">
        <w:rPr>
          <w:rFonts w:ascii="Times New Roman" w:hAnsi="Times New Roman" w:cs="Times New Roman"/>
          <w:bCs/>
          <w:sz w:val="24"/>
          <w:szCs w:val="24"/>
        </w:rPr>
        <w:t xml:space="preserve">, </w:t>
      </w:r>
      <w:proofErr w:type="spellStart"/>
      <w:r w:rsidRPr="006D1652">
        <w:rPr>
          <w:rFonts w:ascii="Times New Roman" w:hAnsi="Times New Roman" w:cs="Times New Roman"/>
          <w:bCs/>
          <w:sz w:val="24"/>
          <w:szCs w:val="24"/>
        </w:rPr>
        <w:t>монопредметные</w:t>
      </w:r>
      <w:proofErr w:type="spellEnd"/>
      <w:r w:rsidRPr="006D1652">
        <w:rPr>
          <w:rFonts w:ascii="Times New Roman" w:hAnsi="Times New Roman" w:cs="Times New Roman"/>
          <w:bCs/>
          <w:sz w:val="24"/>
          <w:szCs w:val="24"/>
        </w:rPr>
        <w:t>)</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Создание системы критериев оценки работ, премирования и награждения победителей.</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Создание оптимальных условий для развития и реализации способностей детей.</w:t>
      </w:r>
    </w:p>
    <w:p w:rsidR="00316DBD" w:rsidRPr="006D1652" w:rsidRDefault="00316DBD" w:rsidP="00D81962">
      <w:pPr>
        <w:pStyle w:val="a3"/>
        <w:numPr>
          <w:ilvl w:val="0"/>
          <w:numId w:val="17"/>
        </w:numPr>
        <w:spacing w:after="0" w:line="240" w:lineRule="auto"/>
        <w:ind w:firstLine="709"/>
        <w:rPr>
          <w:rFonts w:ascii="Times New Roman" w:hAnsi="Times New Roman" w:cs="Times New Roman"/>
          <w:bCs/>
          <w:sz w:val="24"/>
          <w:szCs w:val="24"/>
        </w:rPr>
      </w:pPr>
      <w:r w:rsidRPr="006D1652">
        <w:rPr>
          <w:rFonts w:ascii="Times New Roman" w:hAnsi="Times New Roman" w:cs="Times New Roman"/>
          <w:bCs/>
          <w:sz w:val="24"/>
          <w:szCs w:val="24"/>
        </w:rPr>
        <w:t>Подготовка педагогических кадров для работы с детьми, склонными к творческой и научно-исследовательской деятельности.</w:t>
      </w:r>
    </w:p>
    <w:p w:rsidR="00F1654C" w:rsidRPr="006D1652" w:rsidRDefault="00F1654C" w:rsidP="00D81962">
      <w:pPr>
        <w:spacing w:after="0" w:line="240" w:lineRule="auto"/>
        <w:ind w:firstLine="709"/>
        <w:jc w:val="both"/>
        <w:rPr>
          <w:rFonts w:ascii="Times New Roman" w:hAnsi="Times New Roman" w:cs="Times New Roman"/>
          <w:sz w:val="24"/>
          <w:szCs w:val="24"/>
        </w:rPr>
      </w:pPr>
    </w:p>
    <w:p w:rsidR="002003E3" w:rsidRPr="006D1652" w:rsidRDefault="002003E3" w:rsidP="00D81962">
      <w:pPr>
        <w:pStyle w:val="a3"/>
        <w:numPr>
          <w:ilvl w:val="0"/>
          <w:numId w:val="18"/>
        </w:num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b/>
          <w:bCs/>
          <w:sz w:val="24"/>
          <w:szCs w:val="24"/>
        </w:rPr>
        <w:t>Адресность</w:t>
      </w:r>
      <w:proofErr w:type="spellEnd"/>
    </w:p>
    <w:p w:rsidR="00D81F59" w:rsidRPr="006D1652" w:rsidRDefault="00D81F59"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bCs/>
          <w:sz w:val="24"/>
          <w:szCs w:val="24"/>
        </w:rPr>
        <w:t>Подростковый возраст:</w:t>
      </w:r>
    </w:p>
    <w:p w:rsidR="00D81F59" w:rsidRPr="006D1652" w:rsidRDefault="00D81F59" w:rsidP="00D81962">
      <w:pPr>
        <w:spacing w:after="0" w:line="240" w:lineRule="auto"/>
        <w:ind w:left="568" w:firstLine="709"/>
        <w:rPr>
          <w:rFonts w:ascii="Times New Roman" w:hAnsi="Times New Roman" w:cs="Times New Roman"/>
          <w:sz w:val="24"/>
          <w:szCs w:val="24"/>
        </w:rPr>
      </w:pPr>
      <w:r w:rsidRPr="006D1652">
        <w:rPr>
          <w:rFonts w:ascii="Times New Roman" w:hAnsi="Times New Roman" w:cs="Times New Roman"/>
          <w:bCs/>
          <w:sz w:val="24"/>
          <w:szCs w:val="24"/>
        </w:rPr>
        <w:t>5-7 классы (11-13 лет)</w:t>
      </w:r>
    </w:p>
    <w:p w:rsidR="00D81F59" w:rsidRPr="006D1652" w:rsidRDefault="00D81F59" w:rsidP="00D81962">
      <w:pPr>
        <w:spacing w:after="0" w:line="240" w:lineRule="auto"/>
        <w:ind w:left="568" w:firstLine="709"/>
        <w:rPr>
          <w:rFonts w:ascii="Times New Roman" w:hAnsi="Times New Roman" w:cs="Times New Roman"/>
          <w:sz w:val="24"/>
          <w:szCs w:val="24"/>
        </w:rPr>
      </w:pPr>
      <w:r w:rsidRPr="006D1652">
        <w:rPr>
          <w:rFonts w:ascii="Times New Roman" w:hAnsi="Times New Roman" w:cs="Times New Roman"/>
          <w:bCs/>
          <w:sz w:val="24"/>
          <w:szCs w:val="24"/>
        </w:rPr>
        <w:t xml:space="preserve">8-9 классы (14-15 лет) </w:t>
      </w:r>
    </w:p>
    <w:p w:rsidR="00D81F59" w:rsidRDefault="00D81F59" w:rsidP="00D81962">
      <w:pPr>
        <w:spacing w:after="0" w:line="240" w:lineRule="auto"/>
        <w:ind w:left="568" w:firstLine="709"/>
        <w:rPr>
          <w:rFonts w:ascii="Times New Roman" w:hAnsi="Times New Roman" w:cs="Times New Roman"/>
          <w:bCs/>
          <w:sz w:val="24"/>
          <w:szCs w:val="24"/>
        </w:rPr>
      </w:pPr>
      <w:r w:rsidRPr="006D1652">
        <w:rPr>
          <w:rFonts w:ascii="Times New Roman" w:hAnsi="Times New Roman" w:cs="Times New Roman"/>
          <w:bCs/>
          <w:sz w:val="24"/>
          <w:szCs w:val="24"/>
        </w:rPr>
        <w:t xml:space="preserve">В том числе – разновозрастные проектные и исследовательские группы учащихся начальной и основной школы. </w:t>
      </w:r>
    </w:p>
    <w:p w:rsidR="00377BC5" w:rsidRPr="006D1652" w:rsidRDefault="00377BC5" w:rsidP="00D81962">
      <w:pPr>
        <w:spacing w:after="0" w:line="240" w:lineRule="auto"/>
        <w:ind w:left="568" w:firstLine="709"/>
        <w:rPr>
          <w:rFonts w:ascii="Times New Roman" w:hAnsi="Times New Roman" w:cs="Times New Roman"/>
          <w:sz w:val="24"/>
          <w:szCs w:val="24"/>
        </w:rPr>
      </w:pPr>
      <w:r>
        <w:rPr>
          <w:rFonts w:ascii="Times New Roman" w:hAnsi="Times New Roman" w:cs="Times New Roman"/>
          <w:bCs/>
          <w:sz w:val="24"/>
          <w:szCs w:val="24"/>
        </w:rPr>
        <w:t>Кроме того, реализация данной программы будет способствовать выявлению различных видов одаренности учащихся, развитию и применению их способностей.</w:t>
      </w:r>
    </w:p>
    <w:p w:rsidR="00D81F59" w:rsidRPr="006D1652" w:rsidRDefault="00D81F59" w:rsidP="00D81962">
      <w:pPr>
        <w:spacing w:after="0" w:line="240" w:lineRule="auto"/>
        <w:ind w:firstLine="709"/>
        <w:jc w:val="both"/>
        <w:rPr>
          <w:rFonts w:ascii="Times New Roman" w:hAnsi="Times New Roman" w:cs="Times New Roman"/>
          <w:sz w:val="24"/>
          <w:szCs w:val="24"/>
        </w:rPr>
      </w:pPr>
    </w:p>
    <w:p w:rsidR="002003E3" w:rsidRPr="006D1652" w:rsidRDefault="002003E3" w:rsidP="00D81962">
      <w:pPr>
        <w:pStyle w:val="a3"/>
        <w:numPr>
          <w:ilvl w:val="0"/>
          <w:numId w:val="18"/>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
          <w:bCs/>
          <w:sz w:val="24"/>
          <w:szCs w:val="24"/>
        </w:rPr>
        <w:t>Особенности учебного плана</w:t>
      </w:r>
    </w:p>
    <w:p w:rsidR="00D81F59" w:rsidRPr="006D1652" w:rsidRDefault="00210786"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Особенностью учебного плана является выделение часов на внеурочное проектирование в количестве 1 час на параллель. Кроме того, предусмотрены часы на проведение занятий в неурочной форме в объеме 30% от общего количества часов, отведенных на данный учебный предмет.</w:t>
      </w:r>
    </w:p>
    <w:p w:rsidR="002003E3" w:rsidRPr="006D1652" w:rsidRDefault="002003E3" w:rsidP="00D81962">
      <w:pPr>
        <w:pStyle w:val="a3"/>
        <w:numPr>
          <w:ilvl w:val="0"/>
          <w:numId w:val="18"/>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
          <w:bCs/>
          <w:sz w:val="24"/>
          <w:szCs w:val="24"/>
        </w:rPr>
        <w:t>Организационно-педагогические условия реализации программы</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Деятельность по проектированию осуществляется в соответстви</w:t>
      </w:r>
      <w:r w:rsidR="00377BC5">
        <w:rPr>
          <w:rFonts w:ascii="Times New Roman" w:hAnsi="Times New Roman" w:cs="Times New Roman"/>
          <w:sz w:val="24"/>
          <w:szCs w:val="24"/>
        </w:rPr>
        <w:t>и с утвержденной</w:t>
      </w:r>
      <w:r w:rsidRPr="006D1652">
        <w:rPr>
          <w:rFonts w:ascii="Times New Roman" w:hAnsi="Times New Roman" w:cs="Times New Roman"/>
          <w:sz w:val="24"/>
          <w:szCs w:val="24"/>
        </w:rPr>
        <w:t xml:space="preserve"> структурой и направлениями (учебные проекты, социальное проектирование, шк</w:t>
      </w:r>
      <w:r w:rsidR="00377BC5">
        <w:rPr>
          <w:rFonts w:ascii="Times New Roman" w:hAnsi="Times New Roman" w:cs="Times New Roman"/>
          <w:sz w:val="24"/>
          <w:szCs w:val="24"/>
        </w:rPr>
        <w:t>ольн</w:t>
      </w:r>
      <w:proofErr w:type="gramStart"/>
      <w:r w:rsidR="00377BC5">
        <w:rPr>
          <w:rFonts w:ascii="Times New Roman" w:hAnsi="Times New Roman" w:cs="Times New Roman"/>
          <w:sz w:val="24"/>
          <w:szCs w:val="24"/>
        </w:rPr>
        <w:t>о-</w:t>
      </w:r>
      <w:proofErr w:type="gramEnd"/>
      <w:r w:rsidR="00377BC5">
        <w:rPr>
          <w:rFonts w:ascii="Times New Roman" w:hAnsi="Times New Roman" w:cs="Times New Roman"/>
          <w:sz w:val="24"/>
          <w:szCs w:val="24"/>
        </w:rPr>
        <w:t xml:space="preserve"> семейное проектирование) </w:t>
      </w:r>
      <w:r w:rsidRPr="006D1652">
        <w:rPr>
          <w:rFonts w:ascii="Times New Roman" w:hAnsi="Times New Roman" w:cs="Times New Roman"/>
          <w:sz w:val="24"/>
          <w:szCs w:val="24"/>
        </w:rPr>
        <w:t xml:space="preserve"> согласно план</w:t>
      </w:r>
      <w:r w:rsidR="00377BC5">
        <w:rPr>
          <w:rFonts w:ascii="Times New Roman" w:hAnsi="Times New Roman" w:cs="Times New Roman"/>
          <w:sz w:val="24"/>
          <w:szCs w:val="24"/>
        </w:rPr>
        <w:t>у</w:t>
      </w:r>
      <w:r w:rsidRPr="006D1652">
        <w:rPr>
          <w:rFonts w:ascii="Times New Roman" w:hAnsi="Times New Roman" w:cs="Times New Roman"/>
          <w:sz w:val="24"/>
          <w:szCs w:val="24"/>
        </w:rPr>
        <w:t xml:space="preserve"> работы Школы. </w:t>
      </w:r>
      <w:proofErr w:type="gramStart"/>
      <w:r w:rsidR="00377BC5">
        <w:rPr>
          <w:rFonts w:ascii="Times New Roman" w:hAnsi="Times New Roman" w:cs="Times New Roman"/>
          <w:sz w:val="24"/>
          <w:szCs w:val="24"/>
        </w:rPr>
        <w:t>О</w:t>
      </w:r>
      <w:r w:rsidR="00377BC5" w:rsidRPr="006D1652">
        <w:rPr>
          <w:rFonts w:ascii="Times New Roman" w:hAnsi="Times New Roman" w:cs="Times New Roman"/>
          <w:sz w:val="24"/>
          <w:szCs w:val="24"/>
        </w:rPr>
        <w:t>рганизация проектной деятельности сопровождается координаторами по ступеням - ступень начальной школы, ступень основной и старшей школы)</w:t>
      </w:r>
      <w:r w:rsidR="00377BC5">
        <w:rPr>
          <w:rFonts w:ascii="Times New Roman" w:hAnsi="Times New Roman" w:cs="Times New Roman"/>
          <w:sz w:val="24"/>
          <w:szCs w:val="24"/>
        </w:rPr>
        <w:t>.</w:t>
      </w:r>
      <w:proofErr w:type="gramEnd"/>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 течение учебного года каждый ученик должен выполнить один проект в любой предметной области или социальный проект. При планировании проектов на учебный год для каждого из них необходимо определить акцент, или «фокус» на отдельные компоненты (этапы проектирования) с тем, чтобы учащиеся постепенно осваивали их. В классах, где учащиеся только знакомятся с учебным проектированием, целесообразно планировать коллективные небольшие по объему проекты, сфокусированные на отдельных компонентах. В этом случае все учащиеся выполняют проект по одной теме, выбирая свой вариант конструкции, формы, отделки изделия</w:t>
      </w:r>
      <w:r w:rsidR="00021BDC">
        <w:rPr>
          <w:rFonts w:ascii="Times New Roman" w:hAnsi="Times New Roman" w:cs="Times New Roman"/>
          <w:sz w:val="24"/>
          <w:szCs w:val="24"/>
        </w:rPr>
        <w:t xml:space="preserve"> или оформления результатов</w:t>
      </w:r>
      <w:r w:rsidRPr="006D1652">
        <w:rPr>
          <w:rFonts w:ascii="Times New Roman" w:hAnsi="Times New Roman" w:cs="Times New Roman"/>
          <w:sz w:val="24"/>
          <w:szCs w:val="24"/>
        </w:rPr>
        <w:t xml:space="preserve">. По мере овладения школьниками проектировочными и технологическими знаниями и умениями нужно увеличивать число групповых и </w:t>
      </w:r>
      <w:proofErr w:type="gramStart"/>
      <w:r w:rsidRPr="006D1652">
        <w:rPr>
          <w:rFonts w:ascii="Times New Roman" w:hAnsi="Times New Roman" w:cs="Times New Roman"/>
          <w:sz w:val="24"/>
          <w:szCs w:val="24"/>
        </w:rPr>
        <w:t>индивидуальных проектов</w:t>
      </w:r>
      <w:proofErr w:type="gramEnd"/>
      <w:r w:rsidRPr="006D1652">
        <w:rPr>
          <w:rFonts w:ascii="Times New Roman" w:hAnsi="Times New Roman" w:cs="Times New Roman"/>
          <w:sz w:val="24"/>
          <w:szCs w:val="24"/>
        </w:rPr>
        <w:t xml:space="preserve">, постепенно усложняя их и повышая долю самостоятельной работы.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Особенностью </w:t>
      </w:r>
      <w:proofErr w:type="gramStart"/>
      <w:r w:rsidRPr="006D1652">
        <w:rPr>
          <w:rFonts w:ascii="Times New Roman" w:hAnsi="Times New Roman" w:cs="Times New Roman"/>
          <w:sz w:val="24"/>
          <w:szCs w:val="24"/>
        </w:rPr>
        <w:t>индивидуальных проектов</w:t>
      </w:r>
      <w:proofErr w:type="gramEnd"/>
      <w:r w:rsidRPr="006D1652">
        <w:rPr>
          <w:rFonts w:ascii="Times New Roman" w:hAnsi="Times New Roman" w:cs="Times New Roman"/>
          <w:sz w:val="24"/>
          <w:szCs w:val="24"/>
        </w:rPr>
        <w:t xml:space="preserve"> является самостоятельный выбор каждым учащимся темы проекта и объекта проектирования. Ведущей функцией учителя при организации выполнения школьниками </w:t>
      </w:r>
      <w:proofErr w:type="gramStart"/>
      <w:r w:rsidRPr="006D1652">
        <w:rPr>
          <w:rFonts w:ascii="Times New Roman" w:hAnsi="Times New Roman" w:cs="Times New Roman"/>
          <w:sz w:val="24"/>
          <w:szCs w:val="24"/>
        </w:rPr>
        <w:t>индивидуальных проектов</w:t>
      </w:r>
      <w:proofErr w:type="gramEnd"/>
      <w:r w:rsidRPr="006D1652">
        <w:rPr>
          <w:rFonts w:ascii="Times New Roman" w:hAnsi="Times New Roman" w:cs="Times New Roman"/>
          <w:sz w:val="24"/>
          <w:szCs w:val="24"/>
        </w:rPr>
        <w:t xml:space="preserve"> является консультирование.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 расписании выделяются часы для занятий проектной деятельностью в рамках допустимой учебной нагрузки. По возможности предусматривается выделение свободных </w:t>
      </w:r>
      <w:r w:rsidRPr="006D1652">
        <w:rPr>
          <w:rFonts w:ascii="Times New Roman" w:hAnsi="Times New Roman" w:cs="Times New Roman"/>
          <w:sz w:val="24"/>
          <w:szCs w:val="24"/>
        </w:rPr>
        <w:lastRenderedPageBreak/>
        <w:t xml:space="preserve">от уроков дней для занятий проектной деятельностью. В этот день учащиеся посещают консультации руководителя проекта и других специалистов, работают в школьной </w:t>
      </w:r>
      <w:proofErr w:type="spellStart"/>
      <w:r w:rsidRPr="006D1652">
        <w:rPr>
          <w:rFonts w:ascii="Times New Roman" w:hAnsi="Times New Roman" w:cs="Times New Roman"/>
          <w:sz w:val="24"/>
          <w:szCs w:val="24"/>
        </w:rPr>
        <w:t>медиатеке</w:t>
      </w:r>
      <w:proofErr w:type="spellEnd"/>
      <w:r w:rsidRPr="006D1652">
        <w:rPr>
          <w:rFonts w:ascii="Times New Roman" w:hAnsi="Times New Roman" w:cs="Times New Roman"/>
          <w:sz w:val="24"/>
          <w:szCs w:val="24"/>
        </w:rPr>
        <w:t>, компьютерном классе, школьной мастерской, учебных кабинетах. В этот же день может организовываться и презентация проектов. В течение учебного года возможна организация проектных сессий (недель</w:t>
      </w:r>
      <w:r w:rsidR="00EB0378">
        <w:rPr>
          <w:rFonts w:ascii="Times New Roman" w:hAnsi="Times New Roman" w:cs="Times New Roman"/>
          <w:sz w:val="24"/>
          <w:szCs w:val="24"/>
        </w:rPr>
        <w:t>, декадников</w:t>
      </w:r>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Педагогам дополнительного образования рекомендуется использовать в своей деятельности метод проектов: коллективных и групповых.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Участники проектирования.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Участниками являются учителя, учащиеся школы и их родители.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Учитель может являться консультантом, руководителем проекта. Деятельность руководителя проекта регламентируется должностной инструкцией. Часы работы по сопровождению проектной деятельности записываются в специальном журнале.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Должностные обязанности руководителя проекта и координатора проектной деятельности.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Руководитель проектной деятельности учащихся: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владеет технологиями метода проектов и </w:t>
      </w:r>
      <w:proofErr w:type="spellStart"/>
      <w:r w:rsidRPr="006D1652">
        <w:rPr>
          <w:rFonts w:ascii="Times New Roman" w:hAnsi="Times New Roman" w:cs="Times New Roman"/>
          <w:sz w:val="24"/>
          <w:szCs w:val="24"/>
        </w:rPr>
        <w:t>портфолио</w:t>
      </w:r>
      <w:proofErr w:type="spellEnd"/>
      <w:r w:rsidRPr="006D1652">
        <w:rPr>
          <w:rFonts w:ascii="Times New Roman" w:hAnsi="Times New Roman" w:cs="Times New Roman"/>
          <w:sz w:val="24"/>
          <w:szCs w:val="24"/>
        </w:rPr>
        <w:t xml:space="preserve">; </w:t>
      </w:r>
    </w:p>
    <w:p w:rsidR="00BB241C" w:rsidRPr="006D1652" w:rsidRDefault="00EB0378" w:rsidP="00D81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241C" w:rsidRPr="006D1652">
        <w:rPr>
          <w:rFonts w:ascii="Times New Roman" w:hAnsi="Times New Roman" w:cs="Times New Roman"/>
          <w:sz w:val="24"/>
          <w:szCs w:val="24"/>
        </w:rPr>
        <w:t xml:space="preserve">ненавязчиво ведёт ученика по этапам выполнения проекта, оказывая своевременно необходимую помощь;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оказывает ученику помощь при работе с </w:t>
      </w:r>
      <w:proofErr w:type="spellStart"/>
      <w:r w:rsidRPr="006D1652">
        <w:rPr>
          <w:rFonts w:ascii="Times New Roman" w:hAnsi="Times New Roman" w:cs="Times New Roman"/>
          <w:sz w:val="24"/>
          <w:szCs w:val="24"/>
        </w:rPr>
        <w:t>портфолио</w:t>
      </w:r>
      <w:proofErr w:type="spellEnd"/>
      <w:r w:rsidRPr="006D1652">
        <w:rPr>
          <w:rFonts w:ascii="Times New Roman" w:hAnsi="Times New Roman" w:cs="Times New Roman"/>
          <w:sz w:val="24"/>
          <w:szCs w:val="24"/>
        </w:rPr>
        <w:t xml:space="preserve"> проектной деятельности ученика, а именно: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консультирует по его заполнению, своевременно предоставляет нужные </w:t>
      </w:r>
      <w:r w:rsidR="00EB0378">
        <w:rPr>
          <w:rFonts w:ascii="Times New Roman" w:hAnsi="Times New Roman" w:cs="Times New Roman"/>
          <w:sz w:val="24"/>
          <w:szCs w:val="24"/>
        </w:rPr>
        <w:t>материалы</w:t>
      </w:r>
      <w:r w:rsidRPr="006D1652">
        <w:rPr>
          <w:rFonts w:ascii="Times New Roman" w:hAnsi="Times New Roman" w:cs="Times New Roman"/>
          <w:sz w:val="24"/>
          <w:szCs w:val="24"/>
        </w:rPr>
        <w:t xml:space="preserve">, контролирует его заполнение, оценивает;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договаривается через координатора о проведении консультаций, </w:t>
      </w:r>
      <w:r w:rsidR="00163155">
        <w:rPr>
          <w:rFonts w:ascii="Times New Roman" w:hAnsi="Times New Roman" w:cs="Times New Roman"/>
          <w:sz w:val="24"/>
          <w:szCs w:val="24"/>
        </w:rPr>
        <w:t>использовании специального оборудования, имеющегося в школе</w:t>
      </w:r>
      <w:r w:rsidRPr="006D1652">
        <w:rPr>
          <w:rFonts w:ascii="Times New Roman" w:hAnsi="Times New Roman" w:cs="Times New Roman"/>
          <w:sz w:val="24"/>
          <w:szCs w:val="24"/>
        </w:rPr>
        <w:t xml:space="preserve">, проведении презентации;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контролирует загруженность ученика (соблюдение временных рамок на этапах выполнения проекта);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организует и проводит оценивание проектной деятельности ученика с привлечением внешних экспертов;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своевременно вносит записи в журнал проектной деятельности;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осуществляет контроль </w:t>
      </w:r>
      <w:r w:rsidR="008611EA">
        <w:rPr>
          <w:rFonts w:ascii="Times New Roman" w:hAnsi="Times New Roman" w:cs="Times New Roman"/>
          <w:sz w:val="24"/>
          <w:szCs w:val="24"/>
        </w:rPr>
        <w:t>оформления</w:t>
      </w:r>
      <w:r w:rsidRPr="006D1652">
        <w:rPr>
          <w:rFonts w:ascii="Times New Roman" w:hAnsi="Times New Roman" w:cs="Times New Roman"/>
          <w:sz w:val="24"/>
          <w:szCs w:val="24"/>
        </w:rPr>
        <w:t xml:space="preserve"> проекта, которым руководит;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поддерживает связь с родителями, информируя их об успехах и достижениях их ребёнка;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работает в тесном контакте с коллегами, координатором и администрацией школы;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участвует в работе творческой группы руководителей проектов;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постоянно повышает свой профессионализм через самообразование и участие в работе творческих семинаров.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Координатор проектной деятельности учащихся: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знает основы метода проектной деятельности;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работает в тесном контакте с руководителями проектов;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обеспечивает своевременно руководителей листами </w:t>
      </w:r>
      <w:proofErr w:type="spellStart"/>
      <w:r w:rsidRPr="006D1652">
        <w:rPr>
          <w:rFonts w:ascii="Times New Roman" w:hAnsi="Times New Roman" w:cs="Times New Roman"/>
          <w:sz w:val="24"/>
          <w:szCs w:val="24"/>
        </w:rPr>
        <w:t>портфолио</w:t>
      </w:r>
      <w:proofErr w:type="spellEnd"/>
      <w:r w:rsidRPr="006D1652">
        <w:rPr>
          <w:rFonts w:ascii="Times New Roman" w:hAnsi="Times New Roman" w:cs="Times New Roman"/>
          <w:sz w:val="24"/>
          <w:szCs w:val="24"/>
        </w:rPr>
        <w:t xml:space="preserve"> по их запросам;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составляет графики консультаций;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координирует занятость учащихся в компьютерном классе, библиотеке, школьной мастерской, учебных кабинетах;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организовывает проведение презентаций; </w:t>
      </w:r>
    </w:p>
    <w:p w:rsidR="00BB241C" w:rsidRPr="006D1652" w:rsidRDefault="006D1652" w:rsidP="00D81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241C" w:rsidRPr="006D1652">
        <w:rPr>
          <w:rFonts w:ascii="Times New Roman" w:hAnsi="Times New Roman" w:cs="Times New Roman"/>
          <w:sz w:val="24"/>
          <w:szCs w:val="24"/>
        </w:rPr>
        <w:t xml:space="preserve">контролирует своевременность заполнения журнала и другой документации по проектной деятельности;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контролирует время занятости учащихся в работе над проектами;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ведет учёт часов консультаций, пода</w:t>
      </w:r>
      <w:r w:rsidR="0070429C">
        <w:rPr>
          <w:rFonts w:ascii="Times New Roman" w:hAnsi="Times New Roman" w:cs="Times New Roman"/>
          <w:sz w:val="24"/>
          <w:szCs w:val="24"/>
        </w:rPr>
        <w:t>ёт</w:t>
      </w:r>
      <w:r w:rsidRPr="006D1652">
        <w:rPr>
          <w:rFonts w:ascii="Times New Roman" w:hAnsi="Times New Roman" w:cs="Times New Roman"/>
          <w:sz w:val="24"/>
          <w:szCs w:val="24"/>
        </w:rPr>
        <w:t xml:space="preserve"> сведения к оплате;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на этапе запуска собирает данные о выбранных учащимися темах проектов и распр</w:t>
      </w:r>
      <w:r w:rsidR="0070429C">
        <w:rPr>
          <w:rFonts w:ascii="Times New Roman" w:hAnsi="Times New Roman" w:cs="Times New Roman"/>
          <w:sz w:val="24"/>
          <w:szCs w:val="24"/>
        </w:rPr>
        <w:t>еделяет их между руководителями;</w:t>
      </w:r>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xml:space="preserve"> - оказывает методическую помощь педагогическим работникам </w:t>
      </w:r>
      <w:r w:rsidR="0070429C">
        <w:rPr>
          <w:rFonts w:ascii="Times New Roman" w:hAnsi="Times New Roman" w:cs="Times New Roman"/>
          <w:sz w:val="24"/>
          <w:szCs w:val="24"/>
        </w:rPr>
        <w:t>ш</w:t>
      </w:r>
      <w:r w:rsidRPr="006D1652">
        <w:rPr>
          <w:rFonts w:ascii="Times New Roman" w:hAnsi="Times New Roman" w:cs="Times New Roman"/>
          <w:sz w:val="24"/>
          <w:szCs w:val="24"/>
        </w:rPr>
        <w:t xml:space="preserve">колы в освоении программ, учебников, методов обучения, развития и воспитания школьников, в организации и управлении образовательным процессом, его психологическом сопровождении;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 при содействии руководителей обеспечивает сбор, анализ и систематизацию опыта работы, создаёт банк данных об эффективных формах работы и их результатах;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 создаёт временные творческие группы по разработке содержания и моделей методической работы </w:t>
      </w:r>
      <w:r w:rsidR="0070429C">
        <w:rPr>
          <w:rFonts w:ascii="Times New Roman" w:hAnsi="Times New Roman" w:cs="Times New Roman"/>
          <w:sz w:val="24"/>
          <w:szCs w:val="24"/>
        </w:rPr>
        <w:t>ш</w:t>
      </w:r>
      <w:r w:rsidRPr="006D1652">
        <w:rPr>
          <w:rFonts w:ascii="Times New Roman" w:hAnsi="Times New Roman" w:cs="Times New Roman"/>
          <w:sz w:val="24"/>
          <w:szCs w:val="24"/>
        </w:rPr>
        <w:t xml:space="preserve">колы по определённому направлению деятельности;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 предоставляет педагогическим </w:t>
      </w:r>
      <w:r w:rsidR="0070429C">
        <w:rPr>
          <w:rFonts w:ascii="Times New Roman" w:hAnsi="Times New Roman" w:cs="Times New Roman"/>
          <w:sz w:val="24"/>
          <w:szCs w:val="24"/>
        </w:rPr>
        <w:t xml:space="preserve">работникам возможность </w:t>
      </w:r>
      <w:r w:rsidRPr="006D1652">
        <w:rPr>
          <w:rFonts w:ascii="Times New Roman" w:hAnsi="Times New Roman" w:cs="Times New Roman"/>
          <w:sz w:val="24"/>
          <w:szCs w:val="24"/>
        </w:rPr>
        <w:t xml:space="preserve"> повышения профессиональной компетентности через различные формы организации методической работы</w:t>
      </w:r>
      <w:proofErr w:type="gramStart"/>
      <w:r w:rsidRPr="006D1652">
        <w:rPr>
          <w:rFonts w:ascii="Times New Roman" w:hAnsi="Times New Roman" w:cs="Times New Roman"/>
          <w:sz w:val="24"/>
          <w:szCs w:val="24"/>
        </w:rPr>
        <w:t xml:space="preserve"> :</w:t>
      </w:r>
      <w:proofErr w:type="gramEnd"/>
      <w:r w:rsidRPr="006D1652">
        <w:rPr>
          <w:rFonts w:ascii="Times New Roman" w:hAnsi="Times New Roman" w:cs="Times New Roman"/>
          <w:sz w:val="24"/>
          <w:szCs w:val="24"/>
        </w:rPr>
        <w:t xml:space="preserve"> семинары, консультации, открытые уроки (занятия) и т.п.;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 создаёт условия для ознакомления как с опытом работы всего коллектива школы, так и с опытом работы отдельных педагогов. </w:t>
      </w:r>
      <w:r w:rsidRPr="006D1652">
        <w:rPr>
          <w:rFonts w:ascii="Times New Roman" w:hAnsi="Times New Roman" w:cs="Times New Roman"/>
          <w:sz w:val="24"/>
          <w:szCs w:val="24"/>
        </w:rPr>
        <w:cr/>
        <w:t>Материально-техническое обеспечение:</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Структуры, которые могут быть вовлечены в проектную деятельность:</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ИМЦ ОУ -  средство информационно</w:t>
      </w:r>
      <w:r w:rsidR="00A11F40" w:rsidRPr="006D1652">
        <w:rPr>
          <w:rFonts w:ascii="Times New Roman" w:hAnsi="Times New Roman" w:cs="Times New Roman"/>
          <w:sz w:val="24"/>
          <w:szCs w:val="24"/>
        </w:rPr>
        <w:t xml:space="preserve"> </w:t>
      </w:r>
      <w:r w:rsidRPr="006D1652">
        <w:rPr>
          <w:rFonts w:ascii="Times New Roman" w:hAnsi="Times New Roman" w:cs="Times New Roman"/>
          <w:sz w:val="24"/>
          <w:szCs w:val="24"/>
        </w:rPr>
        <w:t>- методического сопровождения всех участников</w:t>
      </w:r>
      <w:r w:rsidR="007640D1">
        <w:rPr>
          <w:rFonts w:ascii="Times New Roman" w:hAnsi="Times New Roman" w:cs="Times New Roman"/>
          <w:sz w:val="24"/>
          <w:szCs w:val="24"/>
        </w:rPr>
        <w:t>.</w:t>
      </w:r>
    </w:p>
    <w:p w:rsidR="00BB241C" w:rsidRPr="006D1652" w:rsidRDefault="00A11F40"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Библиотека:</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а) формирует фонд библиотечно-информационных ресурсов Школы: </w:t>
      </w:r>
    </w:p>
    <w:p w:rsidR="00BB241C" w:rsidRPr="006D1652" w:rsidRDefault="00BB241C" w:rsidP="00D81962">
      <w:pPr>
        <w:numPr>
          <w:ilvl w:val="0"/>
          <w:numId w:val="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комплектует 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 </w:t>
      </w:r>
    </w:p>
    <w:p w:rsidR="00BB241C" w:rsidRPr="006D1652" w:rsidRDefault="00BB241C" w:rsidP="00D81962">
      <w:pPr>
        <w:numPr>
          <w:ilvl w:val="0"/>
          <w:numId w:val="6"/>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осуществляет размещение, организацию и сохранность документов;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б) создает информационную продукцию: </w:t>
      </w:r>
    </w:p>
    <w:p w:rsidR="00BB241C" w:rsidRPr="006D1652" w:rsidRDefault="00BB241C" w:rsidP="00D81962">
      <w:pPr>
        <w:numPr>
          <w:ilvl w:val="0"/>
          <w:numId w:val="7"/>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осуществляет аналитико-синтетическую переработку информации; </w:t>
      </w:r>
    </w:p>
    <w:p w:rsidR="00BB241C" w:rsidRPr="006D1652" w:rsidRDefault="00BB241C" w:rsidP="00D81962">
      <w:pPr>
        <w:numPr>
          <w:ilvl w:val="0"/>
          <w:numId w:val="7"/>
        </w:num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 xml:space="preserve">организует и ведет справочно-библиографический аппарат: каталоги (алфавитный, </w:t>
      </w:r>
      <w:proofErr w:type="gramEnd"/>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систематический), картотеки (систематическую картотеку статей, тематические картотеки), электронный каталог, базы данных по профилю Школы; </w:t>
      </w:r>
    </w:p>
    <w:p w:rsidR="00BB241C" w:rsidRPr="006D1652" w:rsidRDefault="00BB241C" w:rsidP="00D81962">
      <w:pPr>
        <w:numPr>
          <w:ilvl w:val="0"/>
          <w:numId w:val="8"/>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разрабатывает рекомендательные библиографические пособия (списки, обзоры, указатели т.п.); </w:t>
      </w:r>
    </w:p>
    <w:p w:rsidR="00BB241C" w:rsidRPr="006D1652" w:rsidRDefault="00BB241C" w:rsidP="00D81962">
      <w:pPr>
        <w:numPr>
          <w:ilvl w:val="0"/>
          <w:numId w:val="8"/>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обеспечивает информирование пользователей об информационной продукции;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в) осуществляет дифференцированное библиотечно-информационное обслуживание </w:t>
      </w:r>
      <w:proofErr w:type="gramStart"/>
      <w:r w:rsidRPr="006D1652">
        <w:rPr>
          <w:rFonts w:ascii="Times New Roman" w:hAnsi="Times New Roman" w:cs="Times New Roman"/>
          <w:sz w:val="24"/>
          <w:szCs w:val="24"/>
        </w:rPr>
        <w:t>обучающихся</w:t>
      </w:r>
      <w:proofErr w:type="gramEnd"/>
      <w:r w:rsidRPr="006D1652">
        <w:rPr>
          <w:rFonts w:ascii="Times New Roman" w:hAnsi="Times New Roman" w:cs="Times New Roman"/>
          <w:sz w:val="24"/>
          <w:szCs w:val="24"/>
        </w:rPr>
        <w:t xml:space="preserve">: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предоставляет информационные ресурсы на различных носителях на основе изучения их интересов и информационных потребностей;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создает условия для реализации самостоятельности в обучении, познавательной, творческой деятельности с опорой на коммуникацию; способствует развитию навыков самообучения (участие в сетевых олимпиадах, телекоммуникационных проектах в системе дистанционного обучения);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с книгой и информацией;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организует массовые мероприятия, ориентированные на развитие общей, и читательской культуры личности, содействует развитию критического мышления;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содействует членам педагогического коллектива и администрации учреждения в организации образовательного процесса и досуга обучающихся (просмотр CD-дисков, презентации развивающих компьютерных игр); </w:t>
      </w:r>
    </w:p>
    <w:p w:rsidR="00BB241C" w:rsidRPr="006D1652" w:rsidRDefault="00BB241C" w:rsidP="00D81962">
      <w:pPr>
        <w:numPr>
          <w:ilvl w:val="0"/>
          <w:numId w:val="9"/>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руководит воспитательной работой с книгой в группах продленного дня;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xml:space="preserve"> г) осуществляет дифференцированное библиотечно-информационное обслуживание педагогических работников: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выявляет информационные потребности и удовлетворяет запросы, связанные с обучением, воспитанием и здоровьем детей;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выявляет информационные потребности и удовлетворяет потребности в области педагогических инноваций и новых технологий;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содействует профессиональной компетенции, повышению квалификации, проведению аттестации;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создает банк педагогической информации как основы единой информационной службы Школы, осуществляет накопление, систематизацию информации по предметам, разделам и темам;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организует доступ к банку педагогической информации на любых носителях; просмотр электронных версий педагогических изданий;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осуществляет текущее информирование (дни информации, обзоры новых поступлений и публикаций), информирование руководства общеобразовательного учреждения по вопросам управления образовательным процессом; </w:t>
      </w:r>
    </w:p>
    <w:p w:rsidR="00BB241C" w:rsidRPr="006D1652" w:rsidRDefault="00BB241C" w:rsidP="00D81962">
      <w:pPr>
        <w:numPr>
          <w:ilvl w:val="0"/>
          <w:numId w:val="10"/>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способствует проведению занятий по формированию информационной культуры; является базой для проведения практических занятий по работе с информационными ресурсами;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w:t>
      </w:r>
      <w:proofErr w:type="spellStart"/>
      <w:r w:rsidRPr="006D1652">
        <w:rPr>
          <w:rFonts w:ascii="Times New Roman" w:hAnsi="Times New Roman" w:cs="Times New Roman"/>
          <w:sz w:val="24"/>
          <w:szCs w:val="24"/>
        </w:rPr>
        <w:t>д</w:t>
      </w:r>
      <w:proofErr w:type="spellEnd"/>
      <w:r w:rsidRPr="006D1652">
        <w:rPr>
          <w:rFonts w:ascii="Times New Roman" w:hAnsi="Times New Roman" w:cs="Times New Roman"/>
          <w:sz w:val="24"/>
          <w:szCs w:val="24"/>
        </w:rPr>
        <w:t xml:space="preserve">) осуществляет дифференцированное библиотечно-информационное обслуживание родителей (иных законных представителей) обучающихся; </w:t>
      </w:r>
    </w:p>
    <w:p w:rsidR="00BB241C" w:rsidRPr="006D1652" w:rsidRDefault="00BB241C" w:rsidP="00D81962">
      <w:pPr>
        <w:numPr>
          <w:ilvl w:val="0"/>
          <w:numId w:val="11"/>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удовлетворяет запросы пользователей и информирует о новых поступлениях в библиотеку; </w:t>
      </w:r>
    </w:p>
    <w:p w:rsidR="00BB241C" w:rsidRPr="006D1652" w:rsidRDefault="00BB241C" w:rsidP="00D81962">
      <w:pPr>
        <w:numPr>
          <w:ilvl w:val="0"/>
          <w:numId w:val="11"/>
        </w:num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консультирует по вопросам организации семейного чтения, знакомит с информацией по воспитанию детей; </w:t>
      </w:r>
    </w:p>
    <w:p w:rsidR="00BB241C" w:rsidRPr="006D1652" w:rsidRDefault="00BB241C" w:rsidP="00D81962">
      <w:pPr>
        <w:numPr>
          <w:ilvl w:val="0"/>
          <w:numId w:val="11"/>
        </w:num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к</w:t>
      </w:r>
      <w:proofErr w:type="gramEnd"/>
      <w:r w:rsidRPr="006D1652">
        <w:rPr>
          <w:rFonts w:ascii="Times New Roman" w:hAnsi="Times New Roman" w:cs="Times New Roman"/>
          <w:sz w:val="24"/>
          <w:szCs w:val="24"/>
        </w:rPr>
        <w:t xml:space="preserve">онсультирует по вопросам учебных изданий для обучающихся. </w:t>
      </w:r>
      <w:r w:rsidRPr="006D1652">
        <w:rPr>
          <w:rFonts w:ascii="Times New Roman" w:hAnsi="Times New Roman" w:cs="Times New Roman"/>
          <w:sz w:val="24"/>
          <w:szCs w:val="24"/>
        </w:rPr>
        <w:cr/>
        <w:t xml:space="preserve"> </w:t>
      </w:r>
      <w:r w:rsidR="009F3D78">
        <w:rPr>
          <w:rFonts w:ascii="Times New Roman" w:hAnsi="Times New Roman" w:cs="Times New Roman"/>
          <w:sz w:val="24"/>
          <w:szCs w:val="24"/>
        </w:rPr>
        <w:t>ш</w:t>
      </w:r>
      <w:r w:rsidRPr="006D1652">
        <w:rPr>
          <w:rFonts w:ascii="Times New Roman" w:hAnsi="Times New Roman" w:cs="Times New Roman"/>
          <w:sz w:val="24"/>
          <w:szCs w:val="24"/>
        </w:rPr>
        <w:t xml:space="preserve">коле определены отдельные рабочие зоны: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Компьютерная зона - помещени</w:t>
      </w:r>
      <w:r w:rsidR="009F3D78">
        <w:rPr>
          <w:rFonts w:ascii="Times New Roman" w:hAnsi="Times New Roman" w:cs="Times New Roman"/>
          <w:sz w:val="24"/>
          <w:szCs w:val="24"/>
        </w:rPr>
        <w:t>я</w:t>
      </w:r>
      <w:r w:rsidRPr="006D1652">
        <w:rPr>
          <w:rFonts w:ascii="Times New Roman" w:hAnsi="Times New Roman" w:cs="Times New Roman"/>
          <w:sz w:val="24"/>
          <w:szCs w:val="24"/>
        </w:rPr>
        <w:t xml:space="preserve">, где учащиеся могут самостоятельно получить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информацию по коррекции и обобщению знаний, используя </w:t>
      </w:r>
      <w:r w:rsidR="009F3D78">
        <w:rPr>
          <w:rFonts w:ascii="Times New Roman" w:hAnsi="Times New Roman" w:cs="Times New Roman"/>
          <w:sz w:val="24"/>
          <w:szCs w:val="24"/>
        </w:rPr>
        <w:t xml:space="preserve">оборудование и </w:t>
      </w:r>
      <w:r w:rsidRPr="006D1652">
        <w:rPr>
          <w:rFonts w:ascii="Times New Roman" w:hAnsi="Times New Roman" w:cs="Times New Roman"/>
          <w:sz w:val="24"/>
          <w:szCs w:val="24"/>
        </w:rPr>
        <w:t xml:space="preserve">фонд компьютерных программ; </w:t>
      </w:r>
    </w:p>
    <w:p w:rsidR="00BB241C" w:rsidRPr="006D1652" w:rsidRDefault="009F3D78" w:rsidP="00D81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BB241C" w:rsidRPr="006D1652">
        <w:rPr>
          <w:rFonts w:ascii="Times New Roman" w:hAnsi="Times New Roman" w:cs="Times New Roman"/>
          <w:sz w:val="24"/>
          <w:szCs w:val="24"/>
        </w:rPr>
        <w:t xml:space="preserve">чителя и сотрудник </w:t>
      </w:r>
      <w:proofErr w:type="spellStart"/>
      <w:r w:rsidR="00BB241C" w:rsidRPr="006D1652">
        <w:rPr>
          <w:rFonts w:ascii="Times New Roman" w:hAnsi="Times New Roman" w:cs="Times New Roman"/>
          <w:sz w:val="24"/>
          <w:szCs w:val="24"/>
        </w:rPr>
        <w:t>медиатеки</w:t>
      </w:r>
      <w:proofErr w:type="spellEnd"/>
      <w:r w:rsidR="00BB241C" w:rsidRPr="006D1652">
        <w:rPr>
          <w:rFonts w:ascii="Times New Roman" w:hAnsi="Times New Roman" w:cs="Times New Roman"/>
          <w:sz w:val="24"/>
          <w:szCs w:val="24"/>
        </w:rPr>
        <w:t xml:space="preserve"> имеют возможность проводить занятия с </w:t>
      </w:r>
      <w:proofErr w:type="gramStart"/>
      <w:r w:rsidR="00BB241C" w:rsidRPr="006D1652">
        <w:rPr>
          <w:rFonts w:ascii="Times New Roman" w:hAnsi="Times New Roman" w:cs="Times New Roman"/>
          <w:sz w:val="24"/>
          <w:szCs w:val="24"/>
        </w:rPr>
        <w:t>обучающимися</w:t>
      </w:r>
      <w:proofErr w:type="gramEnd"/>
      <w:r w:rsidR="00BB241C"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пользоваться каталогами и информационными образовательными базами данных, обмениваться информацией по электронной почте.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 xml:space="preserve">Оборудование: несколько современных компьютеров с периферией (принтер; CD-ROM-приставка); фонд компьютерных программ; CD-ROM-диски, каталоги и информационные банки данных). </w:t>
      </w:r>
      <w:proofErr w:type="gramEnd"/>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Зона для информа</w:t>
      </w:r>
      <w:r w:rsidR="009F3D78">
        <w:rPr>
          <w:rFonts w:ascii="Times New Roman" w:hAnsi="Times New Roman" w:cs="Times New Roman"/>
          <w:sz w:val="24"/>
          <w:szCs w:val="24"/>
        </w:rPr>
        <w:t>ционно-библиографической работы:</w:t>
      </w:r>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Оборудование: фонд бумажных носителей.</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sz w:val="24"/>
          <w:szCs w:val="24"/>
        </w:rPr>
        <w:t>Медиатека</w:t>
      </w:r>
      <w:proofErr w:type="spellEnd"/>
      <w:r w:rsidRPr="006D1652">
        <w:rPr>
          <w:rFonts w:ascii="Times New Roman" w:hAnsi="Times New Roman" w:cs="Times New Roman"/>
          <w:sz w:val="24"/>
          <w:szCs w:val="24"/>
        </w:rPr>
        <w:t xml:space="preserve"> создана для оказания помощи учителям по внедрению и пропаганде передового педагогического опыта и инноваций в области образования; внедрения новых информационных технологий в образовательный и управленческий процессы; для создания школьного банка данных педагогической информации; создания, развертывания и обслуживания модемной и факсимильной связи школы.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sz w:val="24"/>
          <w:szCs w:val="24"/>
        </w:rPr>
        <w:t>Медиатека</w:t>
      </w:r>
      <w:proofErr w:type="spellEnd"/>
      <w:r w:rsidRPr="006D1652">
        <w:rPr>
          <w:rFonts w:ascii="Times New Roman" w:hAnsi="Times New Roman" w:cs="Times New Roman"/>
          <w:sz w:val="24"/>
          <w:szCs w:val="24"/>
        </w:rPr>
        <w:t xml:space="preserve"> предоставляет соответствующие условия для реализации самостоятельности учащихся в обучении, их познавательной, творческой деятельности с широкой опорой на коммуникацию.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sz w:val="24"/>
          <w:szCs w:val="24"/>
        </w:rPr>
        <w:t>Медиатека</w:t>
      </w:r>
      <w:proofErr w:type="spellEnd"/>
      <w:r w:rsidRPr="006D1652">
        <w:rPr>
          <w:rFonts w:ascii="Times New Roman" w:hAnsi="Times New Roman" w:cs="Times New Roman"/>
          <w:sz w:val="24"/>
          <w:szCs w:val="24"/>
        </w:rPr>
        <w:t xml:space="preserve"> накапливает, систематизирует по предметам, разделам и темам педагогическую информацию.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Задачи школьной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xml:space="preserve">Сбор, накопление, обработка, систематизация, педагогической информации и доведение ее до пользователя.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Компьютерная каталогизация и обработка информационных средств (книг, видеоматериалов, магнитных записей и пр.).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Осуществление взаимодействия с информационными центрами город с целью обмена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информацией и накопления собственного банка педагогической информации.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Осуществление посреднических услуг по удовлетворению запросов пользователей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(администрации школы, учителей, родителей, обучающихся) по доставке информации о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достижениях</w:t>
      </w:r>
      <w:proofErr w:type="gramEnd"/>
      <w:r w:rsidRPr="006D1652">
        <w:rPr>
          <w:rFonts w:ascii="Times New Roman" w:hAnsi="Times New Roman" w:cs="Times New Roman"/>
          <w:sz w:val="24"/>
          <w:szCs w:val="24"/>
        </w:rPr>
        <w:t xml:space="preserve"> психолого-педагогической науки, новых педагогических и информационных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технологиях</w:t>
      </w:r>
      <w:proofErr w:type="gramEnd"/>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Организация обучения пользователей (учителей, родителей, обучающихся) методике нахождения и получения информации из различных носителей.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Оказание помощи в деятельности учащихся и учителей в образовательных проектах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(телекоммуникационных, </w:t>
      </w:r>
      <w:proofErr w:type="spellStart"/>
      <w:r w:rsidRPr="006D1652">
        <w:rPr>
          <w:rFonts w:ascii="Times New Roman" w:hAnsi="Times New Roman" w:cs="Times New Roman"/>
          <w:sz w:val="24"/>
          <w:szCs w:val="24"/>
        </w:rPr>
        <w:t>видеопроектах</w:t>
      </w:r>
      <w:proofErr w:type="spellEnd"/>
      <w:r w:rsidRPr="006D1652">
        <w:rPr>
          <w:rFonts w:ascii="Times New Roman" w:hAnsi="Times New Roman" w:cs="Times New Roman"/>
          <w:sz w:val="24"/>
          <w:szCs w:val="24"/>
        </w:rPr>
        <w:t xml:space="preserve">, журналистских и пр.).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Направления деятельности школьной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Создание банка педагогической информации как основы единой школьной информационной сети.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Приобретение программного обеспечения, его адаптация.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Оказание методической консультационной помощи педагогам, родителям, учащимся в получении информации из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и других информационных центров.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Создание условий для учителя в получении информации о педагогической и методической литературе, о новых средствах обучения через электронные каталоги, а также возможность просмотреть и отобрать средства обучения, связаться с учителями других городов, стран, используя электронную почту.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Оказание практической помощи учителям при проведении занятий на базе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w:t>
      </w:r>
      <w:proofErr w:type="gramStart"/>
      <w:r w:rsidRPr="006D1652">
        <w:rPr>
          <w:rFonts w:ascii="Times New Roman" w:hAnsi="Times New Roman" w:cs="Times New Roman"/>
          <w:sz w:val="24"/>
          <w:szCs w:val="24"/>
        </w:rPr>
        <w:t>с</w:t>
      </w:r>
      <w:proofErr w:type="gramEnd"/>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использованием различных информационных средств обучения, кабельного телевидения, </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 xml:space="preserve">компьютерных классов при индивидуальной и групповой формах работы. </w:t>
      </w:r>
      <w:proofErr w:type="gramEnd"/>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Формирования навыков и умений самостоятельной, творческой, поисково-исследовательской работы у школьников с различными источниками информации.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Подготовка информации на базе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для проведения внеклассных мероприятий в школе, районе (лектории, </w:t>
      </w:r>
      <w:proofErr w:type="spellStart"/>
      <w:r w:rsidRPr="006D1652">
        <w:rPr>
          <w:rFonts w:ascii="Times New Roman" w:hAnsi="Times New Roman" w:cs="Times New Roman"/>
          <w:sz w:val="24"/>
          <w:szCs w:val="24"/>
        </w:rPr>
        <w:t>видеоклуб</w:t>
      </w:r>
      <w:proofErr w:type="spellEnd"/>
      <w:r w:rsidRPr="006D1652">
        <w:rPr>
          <w:rFonts w:ascii="Times New Roman" w:hAnsi="Times New Roman" w:cs="Times New Roman"/>
          <w:sz w:val="24"/>
          <w:szCs w:val="24"/>
        </w:rPr>
        <w:t xml:space="preserve">, педагогический всеобуч, правовое, экономическое, эстетическое воспитание, школа бизнеса и др.).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Создание условий обучающимся, учителям, родителям для чтения книг, периодики,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микрофильмов, прослушивания и просмотра фон</w:t>
      </w:r>
      <w:proofErr w:type="gramStart"/>
      <w:r w:rsidRPr="006D1652">
        <w:rPr>
          <w:rFonts w:ascii="Times New Roman" w:hAnsi="Times New Roman" w:cs="Times New Roman"/>
          <w:sz w:val="24"/>
          <w:szCs w:val="24"/>
        </w:rPr>
        <w:t>о-</w:t>
      </w:r>
      <w:proofErr w:type="gramEnd"/>
      <w:r w:rsidRPr="006D1652">
        <w:rPr>
          <w:rFonts w:ascii="Times New Roman" w:hAnsi="Times New Roman" w:cs="Times New Roman"/>
          <w:sz w:val="24"/>
          <w:szCs w:val="24"/>
        </w:rPr>
        <w:t xml:space="preserve">, </w:t>
      </w:r>
      <w:proofErr w:type="spellStart"/>
      <w:r w:rsidRPr="006D1652">
        <w:rPr>
          <w:rFonts w:ascii="Times New Roman" w:hAnsi="Times New Roman" w:cs="Times New Roman"/>
          <w:sz w:val="24"/>
          <w:szCs w:val="24"/>
        </w:rPr>
        <w:t>магнито</w:t>
      </w:r>
      <w:proofErr w:type="spellEnd"/>
      <w:r w:rsidRPr="006D1652">
        <w:rPr>
          <w:rFonts w:ascii="Times New Roman" w:hAnsi="Times New Roman" w:cs="Times New Roman"/>
          <w:sz w:val="24"/>
          <w:szCs w:val="24"/>
        </w:rPr>
        <w:t xml:space="preserve">- и видеозаписей, работы с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компьютерными программами, телекоммуникационными сетями и CD-ROM-технологиями.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Проведение на базе </w:t>
      </w:r>
      <w:proofErr w:type="spellStart"/>
      <w:r w:rsidRPr="006D1652">
        <w:rPr>
          <w:rFonts w:ascii="Times New Roman" w:hAnsi="Times New Roman" w:cs="Times New Roman"/>
          <w:sz w:val="24"/>
          <w:szCs w:val="24"/>
        </w:rPr>
        <w:t>медиатеки</w:t>
      </w:r>
      <w:proofErr w:type="spellEnd"/>
      <w:r w:rsidRPr="006D1652">
        <w:rPr>
          <w:rFonts w:ascii="Times New Roman" w:hAnsi="Times New Roman" w:cs="Times New Roman"/>
          <w:sz w:val="24"/>
          <w:szCs w:val="24"/>
        </w:rPr>
        <w:t xml:space="preserve"> тестирования, диагностических исследований учащихся и психологических тренингов совместно со школьным педагогом</w:t>
      </w:r>
      <w:r w:rsidR="009F3D78">
        <w:rPr>
          <w:rFonts w:ascii="Times New Roman" w:hAnsi="Times New Roman" w:cs="Times New Roman"/>
          <w:sz w:val="24"/>
          <w:szCs w:val="24"/>
        </w:rPr>
        <w:t xml:space="preserve"> </w:t>
      </w:r>
      <w:r w:rsidRPr="006D1652">
        <w:rPr>
          <w:rFonts w:ascii="Times New Roman" w:hAnsi="Times New Roman" w:cs="Times New Roman"/>
          <w:sz w:val="24"/>
          <w:szCs w:val="24"/>
        </w:rPr>
        <w:t xml:space="preserve">- психологом.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 целях обеспечения модернизации библиотеки в условиях информатизации образования и в пределах средств, выделяемых учредителем, </w:t>
      </w:r>
      <w:r w:rsidR="004D1542">
        <w:rPr>
          <w:rFonts w:ascii="Times New Roman" w:hAnsi="Times New Roman" w:cs="Times New Roman"/>
          <w:sz w:val="24"/>
          <w:szCs w:val="24"/>
        </w:rPr>
        <w:t>ш</w:t>
      </w:r>
      <w:r w:rsidRPr="006D1652">
        <w:rPr>
          <w:rFonts w:ascii="Times New Roman" w:hAnsi="Times New Roman" w:cs="Times New Roman"/>
          <w:sz w:val="24"/>
          <w:szCs w:val="24"/>
        </w:rPr>
        <w:t xml:space="preserve">кола обеспечивает библиотеку: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гарантированным финансированием комплектования библиотечно-информационных ресурсов (учебников</w:t>
      </w:r>
      <w:proofErr w:type="gramStart"/>
      <w:r w:rsidRPr="006D1652">
        <w:rPr>
          <w:rFonts w:ascii="Times New Roman" w:hAnsi="Times New Roman" w:cs="Times New Roman"/>
          <w:sz w:val="24"/>
          <w:szCs w:val="24"/>
        </w:rPr>
        <w:t xml:space="preserve"> ,</w:t>
      </w:r>
      <w:proofErr w:type="gramEnd"/>
      <w:r w:rsidRPr="006D1652">
        <w:rPr>
          <w:rFonts w:ascii="Times New Roman" w:hAnsi="Times New Roman" w:cs="Times New Roman"/>
          <w:sz w:val="24"/>
          <w:szCs w:val="24"/>
        </w:rPr>
        <w:t xml:space="preserve"> периодической печати) за счет субвенций;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w:t>
      </w:r>
      <w:proofErr w:type="spellStart"/>
      <w:r w:rsidRPr="006D1652">
        <w:rPr>
          <w:rFonts w:ascii="Times New Roman" w:hAnsi="Times New Roman" w:cs="Times New Roman"/>
          <w:sz w:val="24"/>
          <w:szCs w:val="24"/>
        </w:rPr>
        <w:t>СанПиН</w:t>
      </w:r>
      <w:proofErr w:type="spellEnd"/>
      <w:r w:rsidRPr="006D1652">
        <w:rPr>
          <w:rFonts w:ascii="Times New Roman" w:hAnsi="Times New Roman" w:cs="Times New Roman"/>
          <w:sz w:val="24"/>
          <w:szCs w:val="24"/>
        </w:rPr>
        <w:t xml:space="preserve">;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современной электронно-вычислительной, телекоммуникационной и копировально-множительной техникой и необходимыми программными продуктами;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ремонтом и сервисным обслуживание техники и оборудования библиотеки;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библиотечной техникой и канцелярскими принадлежностями.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Школа создает условия для сохранности аппаратуры, оборудования и имущества библиотеки. </w:t>
      </w:r>
    </w:p>
    <w:p w:rsidR="00BB241C" w:rsidRPr="006D1652" w:rsidRDefault="00BB241C"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деятельностей библиотеки несет директор </w:t>
      </w:r>
      <w:r w:rsidR="004D1542">
        <w:rPr>
          <w:rFonts w:ascii="Times New Roman" w:hAnsi="Times New Roman" w:cs="Times New Roman"/>
          <w:sz w:val="24"/>
          <w:szCs w:val="24"/>
        </w:rPr>
        <w:t>ш</w:t>
      </w:r>
      <w:r w:rsidRPr="006D1652">
        <w:rPr>
          <w:rFonts w:ascii="Times New Roman" w:hAnsi="Times New Roman" w:cs="Times New Roman"/>
          <w:sz w:val="24"/>
          <w:szCs w:val="24"/>
        </w:rPr>
        <w:t>колы в соответствии с Уставом учреждения.</w:t>
      </w:r>
    </w:p>
    <w:p w:rsidR="00BB241C" w:rsidRPr="006D1652" w:rsidRDefault="00BB241C" w:rsidP="00D81962">
      <w:pPr>
        <w:spacing w:after="0" w:line="240" w:lineRule="auto"/>
        <w:ind w:firstLine="709"/>
        <w:jc w:val="both"/>
        <w:rPr>
          <w:rFonts w:ascii="Times New Roman" w:hAnsi="Times New Roman" w:cs="Times New Roman"/>
          <w:sz w:val="24"/>
          <w:szCs w:val="24"/>
        </w:rPr>
      </w:pPr>
      <w:proofErr w:type="gramStart"/>
      <w:r w:rsidRPr="006D1652">
        <w:rPr>
          <w:rFonts w:ascii="Times New Roman" w:hAnsi="Times New Roman" w:cs="Times New Roman"/>
          <w:sz w:val="24"/>
          <w:szCs w:val="24"/>
        </w:rPr>
        <w:t xml:space="preserve">В целях обеспечения рационального использования информационных ресурсов в работе с обучающимися библиотека </w:t>
      </w:r>
      <w:r w:rsidR="004D1542">
        <w:rPr>
          <w:rFonts w:ascii="Times New Roman" w:hAnsi="Times New Roman" w:cs="Times New Roman"/>
          <w:sz w:val="24"/>
          <w:szCs w:val="24"/>
        </w:rPr>
        <w:t>ш</w:t>
      </w:r>
      <w:r w:rsidRPr="006D1652">
        <w:rPr>
          <w:rFonts w:ascii="Times New Roman" w:hAnsi="Times New Roman" w:cs="Times New Roman"/>
          <w:sz w:val="24"/>
          <w:szCs w:val="24"/>
        </w:rPr>
        <w:t xml:space="preserve">колы взаимодействует с библиотеками Министерства культуры Российской Федерации (Краевые детская и юношеская библиотеки), библиотекой Сибирского Федерального Университета. </w:t>
      </w:r>
      <w:proofErr w:type="gramEnd"/>
      <w:r w:rsidRPr="006D1652">
        <w:rPr>
          <w:rFonts w:ascii="Times New Roman" w:hAnsi="Times New Roman" w:cs="Times New Roman"/>
          <w:sz w:val="24"/>
          <w:szCs w:val="24"/>
        </w:rPr>
        <w:cr/>
        <w:t>Школьный Пресс-центр</w:t>
      </w:r>
    </w:p>
    <w:p w:rsidR="002003E3" w:rsidRPr="006D1652" w:rsidRDefault="00BB241C" w:rsidP="00B13036">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 состав </w:t>
      </w:r>
      <w:proofErr w:type="gramStart"/>
      <w:r w:rsidRPr="006D1652">
        <w:rPr>
          <w:rFonts w:ascii="Times New Roman" w:hAnsi="Times New Roman" w:cs="Times New Roman"/>
          <w:sz w:val="24"/>
          <w:szCs w:val="24"/>
        </w:rPr>
        <w:t>Пресс–центра</w:t>
      </w:r>
      <w:proofErr w:type="gramEnd"/>
      <w:r w:rsidRPr="006D1652">
        <w:rPr>
          <w:rFonts w:ascii="Times New Roman" w:hAnsi="Times New Roman" w:cs="Times New Roman"/>
          <w:sz w:val="24"/>
          <w:szCs w:val="24"/>
        </w:rPr>
        <w:t xml:space="preserve"> входят четыре подразделения пресс-службы: репортерский отдел, редакция «Свежий ветер» (</w:t>
      </w:r>
      <w:proofErr w:type="spellStart"/>
      <w:r w:rsidRPr="006D1652">
        <w:rPr>
          <w:rFonts w:ascii="Times New Roman" w:hAnsi="Times New Roman" w:cs="Times New Roman"/>
          <w:sz w:val="24"/>
          <w:szCs w:val="24"/>
        </w:rPr>
        <w:t>фотоцентр</w:t>
      </w:r>
      <w:proofErr w:type="spellEnd"/>
      <w:r w:rsidRPr="006D1652">
        <w:rPr>
          <w:rFonts w:ascii="Times New Roman" w:hAnsi="Times New Roman" w:cs="Times New Roman"/>
          <w:sz w:val="24"/>
          <w:szCs w:val="24"/>
        </w:rPr>
        <w:t xml:space="preserve">, отдел стенной печати), технический отдел, корректорский отдел. </w:t>
      </w:r>
      <w:r w:rsidRPr="006D1652">
        <w:rPr>
          <w:rFonts w:ascii="Times New Roman" w:hAnsi="Times New Roman" w:cs="Times New Roman"/>
          <w:sz w:val="24"/>
          <w:szCs w:val="24"/>
        </w:rPr>
        <w:cr/>
      </w:r>
    </w:p>
    <w:p w:rsidR="002003E3" w:rsidRPr="006D1652" w:rsidRDefault="002003E3" w:rsidP="00D81962">
      <w:pPr>
        <w:pStyle w:val="a3"/>
        <w:numPr>
          <w:ilvl w:val="0"/>
          <w:numId w:val="18"/>
        </w:numPr>
        <w:spacing w:after="0" w:line="240" w:lineRule="auto"/>
        <w:ind w:left="0" w:firstLine="709"/>
        <w:jc w:val="both"/>
        <w:rPr>
          <w:rFonts w:ascii="Times New Roman" w:hAnsi="Times New Roman" w:cs="Times New Roman"/>
          <w:sz w:val="24"/>
          <w:szCs w:val="24"/>
        </w:rPr>
      </w:pPr>
      <w:r w:rsidRPr="006D1652">
        <w:rPr>
          <w:rFonts w:ascii="Times New Roman" w:hAnsi="Times New Roman" w:cs="Times New Roman"/>
          <w:b/>
          <w:bCs/>
          <w:sz w:val="24"/>
          <w:szCs w:val="24"/>
        </w:rPr>
        <w:t>Педагогические технологии, обеспечивающие реализацию программы</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В условиях реализации требований ФГОС </w:t>
      </w:r>
      <w:r w:rsidR="000514FF">
        <w:rPr>
          <w:rFonts w:ascii="Times New Roman" w:hAnsi="Times New Roman" w:cs="Times New Roman"/>
          <w:sz w:val="24"/>
          <w:szCs w:val="24"/>
        </w:rPr>
        <w:t xml:space="preserve">по направлению учебно-исследовательской и проектной деятельности </w:t>
      </w:r>
      <w:r w:rsidRPr="006D1652">
        <w:rPr>
          <w:rFonts w:ascii="Times New Roman" w:hAnsi="Times New Roman" w:cs="Times New Roman"/>
          <w:sz w:val="24"/>
          <w:szCs w:val="24"/>
        </w:rPr>
        <w:t xml:space="preserve">наиболее актуальными становятся технологии, основными чертами которых выступают: </w:t>
      </w:r>
    </w:p>
    <w:p w:rsidR="007E10A5" w:rsidRPr="006D1652" w:rsidRDefault="007E10A5" w:rsidP="00D81962">
      <w:pPr>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sz w:val="24"/>
          <w:szCs w:val="24"/>
        </w:rPr>
        <w:t>процессуально-целевая</w:t>
      </w:r>
      <w:proofErr w:type="spellEnd"/>
      <w:r w:rsidRPr="006D1652">
        <w:rPr>
          <w:rFonts w:ascii="Times New Roman" w:hAnsi="Times New Roman" w:cs="Times New Roman"/>
          <w:sz w:val="24"/>
          <w:szCs w:val="24"/>
        </w:rPr>
        <w:t xml:space="preserve"> ориентация;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относительная целостность;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ориентация учащихся на самостоятельное освоение нового опыта, развитие своих познавательных возможностей;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представление процесса обучения как творческого поиска решения познавательных задач;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познавательная рефлексия;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активная позиция учащегося в процессе обучения (самостоятельный выбор вариантов решения, принятие решений, оценочная деятельность);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позиция педагога как «партнёра по учебному исследованию»; </w:t>
      </w:r>
      <w:proofErr w:type="spellStart"/>
      <w:r w:rsidRPr="006D1652">
        <w:rPr>
          <w:rFonts w:ascii="Times New Roman" w:hAnsi="Times New Roman" w:cs="Times New Roman"/>
          <w:sz w:val="24"/>
          <w:szCs w:val="24"/>
        </w:rPr>
        <w:t>измеряемость</w:t>
      </w:r>
      <w:proofErr w:type="spellEnd"/>
      <w:r w:rsidRPr="006D1652">
        <w:rPr>
          <w:rFonts w:ascii="Times New Roman" w:hAnsi="Times New Roman" w:cs="Times New Roman"/>
          <w:sz w:val="24"/>
          <w:szCs w:val="24"/>
        </w:rPr>
        <w:t xml:space="preserve"> и </w:t>
      </w:r>
      <w:proofErr w:type="spellStart"/>
      <w:r w:rsidRPr="006D1652">
        <w:rPr>
          <w:rFonts w:ascii="Times New Roman" w:hAnsi="Times New Roman" w:cs="Times New Roman"/>
          <w:sz w:val="24"/>
          <w:szCs w:val="24"/>
        </w:rPr>
        <w:t>воспроизводимость</w:t>
      </w:r>
      <w:proofErr w:type="spellEnd"/>
      <w:r w:rsidRPr="006D1652">
        <w:rPr>
          <w:rFonts w:ascii="Times New Roman" w:hAnsi="Times New Roman" w:cs="Times New Roman"/>
          <w:sz w:val="24"/>
          <w:szCs w:val="24"/>
        </w:rPr>
        <w:t xml:space="preserve"> результатов.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К технологиям данного вида относятся: </w:t>
      </w:r>
      <w:r w:rsidRPr="006D1652">
        <w:rPr>
          <w:rFonts w:ascii="Times New Roman" w:hAnsi="Times New Roman" w:cs="Times New Roman"/>
          <w:sz w:val="24"/>
          <w:szCs w:val="24"/>
        </w:rPr>
        <w:cr/>
      </w:r>
      <w:r w:rsidRPr="006D1652">
        <w:rPr>
          <w:rFonts w:ascii="Times New Roman" w:hAnsi="Times New Roman" w:cs="Times New Roman"/>
          <w:b/>
          <w:sz w:val="24"/>
          <w:szCs w:val="24"/>
        </w:rPr>
        <w:t>Кейс-технология</w:t>
      </w:r>
      <w:r w:rsidRPr="006D1652">
        <w:rPr>
          <w:rFonts w:ascii="Times New Roman" w:hAnsi="Times New Roman" w:cs="Times New Roman"/>
          <w:sz w:val="24"/>
          <w:szCs w:val="24"/>
        </w:rPr>
        <w:t xml:space="preserve"> (</w:t>
      </w:r>
      <w:proofErr w:type="spellStart"/>
      <w:r w:rsidRPr="006D1652">
        <w:rPr>
          <w:rFonts w:ascii="Times New Roman" w:hAnsi="Times New Roman" w:cs="Times New Roman"/>
          <w:sz w:val="24"/>
          <w:szCs w:val="24"/>
        </w:rPr>
        <w:t>CaseStudy</w:t>
      </w:r>
      <w:proofErr w:type="spellEnd"/>
      <w:r w:rsidRPr="006D1652">
        <w:rPr>
          <w:rFonts w:ascii="Times New Roman" w:hAnsi="Times New Roman" w:cs="Times New Roman"/>
          <w:sz w:val="24"/>
          <w:szCs w:val="24"/>
        </w:rPr>
        <w:t>). Это технология анализа конкретных ситуаций, в основе которой лежит имитационное моделирование, разработка конкретного примера или использование готовых материалов с описанием реальной деятельности (например, анализ явлений и объектов любой науки и практики, исследовательский проект, разнообразные статистические материалы, прогноз событий). При этом наблюдается ориентация на конкретные, практические проблемы, которые призваны решать специалисты многих сфер деятельности (поэтому она весьма актуальна в профильном обучении). Эта технология с равной эффективностью может использоваться как в урочной, так и во внеурочной деятельности.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xml:space="preserve"> </w:t>
      </w:r>
      <w:r w:rsidRPr="006D1652">
        <w:rPr>
          <w:rFonts w:ascii="Times New Roman" w:hAnsi="Times New Roman" w:cs="Times New Roman"/>
          <w:b/>
          <w:sz w:val="24"/>
          <w:szCs w:val="24"/>
        </w:rPr>
        <w:t>Технология развития критического мышления</w:t>
      </w:r>
      <w:r w:rsidRPr="006D1652">
        <w:rPr>
          <w:rFonts w:ascii="Times New Roman" w:hAnsi="Times New Roman" w:cs="Times New Roman"/>
          <w:sz w:val="24"/>
          <w:szCs w:val="24"/>
        </w:rPr>
        <w:t>. Это технология, которая нацелена на работу с текстовой информацией. Она позволяет активизировать образовательный процесс и повысить самостоятельность учащихся. При этом она «не привязана» к предметной области — её можно использовать при изучении самого широкого комплекса предметов. Критическое</w:t>
      </w:r>
      <w:r w:rsidR="004D1542">
        <w:rPr>
          <w:rFonts w:ascii="Times New Roman" w:hAnsi="Times New Roman" w:cs="Times New Roman"/>
          <w:sz w:val="24"/>
          <w:szCs w:val="24"/>
        </w:rPr>
        <w:t xml:space="preserve"> мышление - </w:t>
      </w:r>
      <w:r w:rsidRPr="006D1652">
        <w:rPr>
          <w:rFonts w:ascii="Times New Roman" w:hAnsi="Times New Roman" w:cs="Times New Roman"/>
          <w:sz w:val="24"/>
          <w:szCs w:val="24"/>
        </w:rPr>
        <w:t>разумное, рефлексивное мышление, способное выдвинуть новые идеи и увидеть новые возможности. Следует учитывать специфику технологии, которая заключается в организации процесса обучения в трёхфазной структуре (вызов, осмысление, рефлексия).</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b/>
          <w:sz w:val="24"/>
          <w:szCs w:val="24"/>
        </w:rPr>
        <w:t>Исследовательская технология обучения.</w:t>
      </w:r>
      <w:r w:rsidRPr="006D1652">
        <w:rPr>
          <w:rFonts w:ascii="Times New Roman" w:hAnsi="Times New Roman" w:cs="Times New Roman"/>
          <w:sz w:val="24"/>
          <w:szCs w:val="24"/>
        </w:rPr>
        <w:t xml:space="preserve"> Подразумевает организацию поисковой, познавательной деятельности учащихся путём постановки учителем познавательных и практических задач, требующих самостоятельного творческого решения. Важно помнить, что педагог консультирует, советует, направляет, наталкивает на возможные выводы, но ни в коем случае не диктует и не пишет работу за ученика. При этом учащиеся осваивают структуру учебного исследования (выявление и постановка проблемы исследования; формулирование гипотезы; планирование и разработка исследовательских действий; сбор данных, их анализ и синтез; сопоставление данных и умозаключений, их проверка; подготовка и написание отчёта)</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Основой реализации ФГОС является </w:t>
      </w:r>
      <w:proofErr w:type="spellStart"/>
      <w:r w:rsidRPr="006D1652">
        <w:rPr>
          <w:rFonts w:ascii="Times New Roman" w:hAnsi="Times New Roman" w:cs="Times New Roman"/>
          <w:sz w:val="24"/>
          <w:szCs w:val="24"/>
        </w:rPr>
        <w:t>системно-деятельностный</w:t>
      </w:r>
      <w:proofErr w:type="spellEnd"/>
      <w:r w:rsidRPr="006D1652">
        <w:rPr>
          <w:rFonts w:ascii="Times New Roman" w:hAnsi="Times New Roman" w:cs="Times New Roman"/>
          <w:sz w:val="24"/>
          <w:szCs w:val="24"/>
        </w:rPr>
        <w:t xml:space="preserve"> подход. В этом аспекте серьёзным педагогическим потенциалом обладают технологии группового обучения. </w:t>
      </w:r>
    </w:p>
    <w:p w:rsidR="007E10A5" w:rsidRPr="006D1652" w:rsidRDefault="007E10A5" w:rsidP="00D81962">
      <w:pPr>
        <w:pStyle w:val="Default"/>
        <w:ind w:firstLine="709"/>
        <w:jc w:val="both"/>
      </w:pPr>
      <w:r w:rsidRPr="006D1652">
        <w:t xml:space="preserve">Среди технологий группового обучения: </w:t>
      </w:r>
    </w:p>
    <w:p w:rsidR="007E10A5" w:rsidRPr="006D1652" w:rsidRDefault="007E10A5" w:rsidP="00D81962">
      <w:pPr>
        <w:pStyle w:val="Default"/>
        <w:ind w:firstLine="709"/>
        <w:jc w:val="both"/>
      </w:pPr>
      <w:r w:rsidRPr="006D1652">
        <w:t xml:space="preserve">1. </w:t>
      </w:r>
      <w:r w:rsidRPr="006D1652">
        <w:rPr>
          <w:b/>
          <w:iCs/>
        </w:rPr>
        <w:t>Проектное обучение</w:t>
      </w:r>
      <w:r w:rsidRPr="006D1652">
        <w:rPr>
          <w:i/>
          <w:iCs/>
        </w:rPr>
        <w:t xml:space="preserve"> (групповые проекты). </w:t>
      </w:r>
      <w:r w:rsidRPr="006D1652">
        <w:t xml:space="preserve">Необходимо создать условия, при которых учащиеся: </w:t>
      </w:r>
    </w:p>
    <w:p w:rsidR="007E10A5" w:rsidRPr="006D1652" w:rsidRDefault="007E10A5" w:rsidP="00D81962">
      <w:pPr>
        <w:pStyle w:val="Default"/>
        <w:ind w:firstLine="709"/>
        <w:jc w:val="both"/>
      </w:pPr>
      <w:r w:rsidRPr="006D1652">
        <w:t xml:space="preserve">- самостоятельно и охотно приобретают недостающие знания из разных источников; </w:t>
      </w:r>
    </w:p>
    <w:p w:rsidR="007E10A5" w:rsidRPr="006D1652" w:rsidRDefault="007E10A5" w:rsidP="00D81962">
      <w:pPr>
        <w:pStyle w:val="Default"/>
        <w:ind w:firstLine="709"/>
        <w:jc w:val="both"/>
      </w:pPr>
      <w:r w:rsidRPr="006D1652">
        <w:t xml:space="preserve">- учатся пользоваться приобретёнными знаниями для решения познавательных и практических задач; </w:t>
      </w:r>
    </w:p>
    <w:p w:rsidR="007E10A5" w:rsidRPr="006D1652" w:rsidRDefault="007E10A5" w:rsidP="00D81962">
      <w:pPr>
        <w:pStyle w:val="Default"/>
        <w:ind w:firstLine="709"/>
        <w:jc w:val="both"/>
      </w:pPr>
      <w:r w:rsidRPr="006D1652">
        <w:t xml:space="preserve">- приобретают коммуникативные умения, работая в различных группах; </w:t>
      </w:r>
    </w:p>
    <w:p w:rsidR="007E10A5" w:rsidRPr="006D1652" w:rsidRDefault="007E10A5" w:rsidP="00D81962">
      <w:pPr>
        <w:pStyle w:val="Default"/>
        <w:ind w:firstLine="709"/>
        <w:jc w:val="both"/>
      </w:pPr>
      <w:r w:rsidRPr="006D1652">
        <w:t xml:space="preserve">- развивают исследовательские умения; </w:t>
      </w:r>
    </w:p>
    <w:p w:rsidR="007E10A5" w:rsidRPr="006D1652" w:rsidRDefault="007E10A5" w:rsidP="00D81962">
      <w:pPr>
        <w:pStyle w:val="Default"/>
        <w:ind w:firstLine="709"/>
        <w:jc w:val="both"/>
      </w:pPr>
      <w:r w:rsidRPr="006D1652">
        <w:t xml:space="preserve">- развивают системное мышление. </w:t>
      </w:r>
    </w:p>
    <w:p w:rsidR="007E10A5" w:rsidRPr="006D1652" w:rsidRDefault="007E10A5" w:rsidP="00D81962">
      <w:pPr>
        <w:pStyle w:val="Default"/>
        <w:ind w:firstLine="709"/>
        <w:jc w:val="both"/>
      </w:pPr>
      <w:r w:rsidRPr="006D1652">
        <w:rPr>
          <w:i/>
          <w:iCs/>
        </w:rPr>
        <w:t>2.</w:t>
      </w:r>
      <w:r w:rsidRPr="006D1652">
        <w:rPr>
          <w:b/>
          <w:iCs/>
        </w:rPr>
        <w:t>Обучение в сотрудничестве</w:t>
      </w:r>
      <w:r w:rsidRPr="006D1652">
        <w:rPr>
          <w:i/>
          <w:iCs/>
        </w:rPr>
        <w:t xml:space="preserve"> (</w:t>
      </w:r>
      <w:proofErr w:type="spellStart"/>
      <w:r w:rsidRPr="006D1652">
        <w:rPr>
          <w:i/>
          <w:iCs/>
        </w:rPr>
        <w:t>cooperative</w:t>
      </w:r>
      <w:proofErr w:type="spellEnd"/>
      <w:r w:rsidRPr="006D1652">
        <w:rPr>
          <w:i/>
          <w:iCs/>
        </w:rPr>
        <w:t xml:space="preserve"> </w:t>
      </w:r>
      <w:proofErr w:type="spellStart"/>
      <w:r w:rsidRPr="006D1652">
        <w:rPr>
          <w:i/>
          <w:iCs/>
        </w:rPr>
        <w:t>learning</w:t>
      </w:r>
      <w:proofErr w:type="spellEnd"/>
      <w:r w:rsidRPr="006D1652">
        <w:rPr>
          <w:i/>
          <w:iCs/>
        </w:rPr>
        <w:t xml:space="preserve">). </w:t>
      </w:r>
      <w:r w:rsidRPr="006D1652">
        <w:t xml:space="preserve">Так в современной зарубежной педагогической литературе называют работу в малых группах. Эта форма организации обучения распространена в школах США, Англии, Канады, Японии, Израиля и других стран. При разработке занятий следует помнить, что основные идеи на уроке — общность цели и задач, индивидуальная ответственность и равные возможности успеха. Именно сотрудничество, а не соревнование лежит в основе обучения в группе. Кроме названных, популярными сегодня в свете решения задач, которые общество ставит перед образованием, являются диалоговые технологии развития творческих способностей школьников. </w:t>
      </w:r>
    </w:p>
    <w:p w:rsidR="007E10A5" w:rsidRPr="006D1652" w:rsidRDefault="007E10A5" w:rsidP="00D81962">
      <w:pPr>
        <w:pStyle w:val="Default"/>
        <w:ind w:firstLine="709"/>
        <w:jc w:val="both"/>
      </w:pPr>
      <w:r w:rsidRPr="006D1652">
        <w:t>3.</w:t>
      </w:r>
      <w:r w:rsidRPr="006D1652">
        <w:rPr>
          <w:b/>
          <w:iCs/>
        </w:rPr>
        <w:t>Обучение, погружённое в общение</w:t>
      </w:r>
      <w:r w:rsidRPr="006D1652">
        <w:rPr>
          <w:i/>
          <w:iCs/>
        </w:rPr>
        <w:t xml:space="preserve">. </w:t>
      </w:r>
      <w:r w:rsidRPr="006D1652">
        <w:t xml:space="preserve">Термин «интерактивность» (или «открытость к общению») в последнее время включается в оборот педагогической науки как признание необходимости </w:t>
      </w:r>
      <w:proofErr w:type="spellStart"/>
      <w:r w:rsidRPr="006D1652">
        <w:t>равноактивного</w:t>
      </w:r>
      <w:proofErr w:type="spellEnd"/>
      <w:r w:rsidRPr="006D1652">
        <w:t xml:space="preserve"> общения субъектов образовательного процесса — учителя и учащихся, общение, основанное на диалоговых формах процесса познания. Здесь нужно учитывать, что диалог понимается как форма совместной деятельности учителей и учащихся, возможность взаимодействия друг с другом, предполагающая равенство позиций участников, уважение и доверие друг к другу; готовность принимать позицию другого человека; особую атмосферу, способствующую искренности в выражении мыслей и чувств. </w:t>
      </w:r>
    </w:p>
    <w:p w:rsidR="007E10A5" w:rsidRPr="006D1652" w:rsidRDefault="007E10A5" w:rsidP="00D81962">
      <w:pPr>
        <w:pStyle w:val="Default"/>
        <w:ind w:firstLine="709"/>
        <w:jc w:val="both"/>
      </w:pPr>
      <w:r w:rsidRPr="006D1652">
        <w:t>4.</w:t>
      </w:r>
      <w:r w:rsidRPr="006D1652">
        <w:rPr>
          <w:b/>
          <w:iCs/>
        </w:rPr>
        <w:t>Технологии игрового обучения</w:t>
      </w:r>
      <w:r w:rsidRPr="006D1652">
        <w:rPr>
          <w:i/>
          <w:iCs/>
        </w:rPr>
        <w:t xml:space="preserve">. </w:t>
      </w:r>
      <w:proofErr w:type="gramStart"/>
      <w:r w:rsidRPr="006D1652">
        <w:t xml:space="preserve">В отличие от традиционного обучения, где дидактические игры выполняют вспомогательную роль (иллюстрации, стимулирование интереса, эмоционально-привлекательный фон), в развивающем обучении учебная игра моделирует процесс исследования реальной или имитационной проблемной ситуации, </w:t>
      </w:r>
      <w:r w:rsidRPr="006D1652">
        <w:lastRenderedPageBreak/>
        <w:t xml:space="preserve">самостоятельного принятия решения в соответствии с правилами игры и моделью социального взаимодействия, оценочную деятельность при анализе принятых решений и достигнутых результатов (в том числе учебных). </w:t>
      </w:r>
      <w:proofErr w:type="gramEnd"/>
    </w:p>
    <w:p w:rsidR="007E10A5" w:rsidRPr="006D1652" w:rsidRDefault="007E10A5" w:rsidP="00D81962">
      <w:pPr>
        <w:pStyle w:val="Default"/>
        <w:ind w:firstLine="709"/>
        <w:jc w:val="both"/>
      </w:pPr>
      <w:r w:rsidRPr="006D1652">
        <w:rPr>
          <w:b/>
          <w:bCs/>
        </w:rPr>
        <w:t xml:space="preserve">Компьютерные технологии </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Всё большую роль в организации современного образовательного процесса играют информационные технологии. Под информационной технологией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Возможности современной вычислительной техники в значительной степени адекватны требованиям, которые предъявляет ФГОС общего образования к организационно-педагогическим и методическим условиям.</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Основные педагогические цели использования средств современных информационных технологий.</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1. Интенсификация всех уровней учебно-воспитательного процесса за счёт применения средств современных информационных технологий:</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-повышение эффективности и качества процесса обучения;</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повышение активности познавательной деятельности;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углубление </w:t>
      </w:r>
      <w:proofErr w:type="spellStart"/>
      <w:r w:rsidRPr="006D1652">
        <w:rPr>
          <w:rFonts w:ascii="Times New Roman" w:hAnsi="Times New Roman" w:cs="Times New Roman"/>
          <w:sz w:val="24"/>
          <w:szCs w:val="24"/>
        </w:rPr>
        <w:t>межпредметных</w:t>
      </w:r>
      <w:proofErr w:type="spellEnd"/>
      <w:r w:rsidRPr="006D1652">
        <w:rPr>
          <w:rFonts w:ascii="Times New Roman" w:hAnsi="Times New Roman" w:cs="Times New Roman"/>
          <w:sz w:val="24"/>
          <w:szCs w:val="24"/>
        </w:rPr>
        <w:t xml:space="preserve"> связей;</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-увеличение объёма и оптимизация поиска нужной информации.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2. Развитие личности обучаемого, подготовка индивида к комфортной жизни в условиях информационного общества:</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развитие различных видов мышления;</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развитие коммуникативных способностей;</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формирование умений принимать оптимальное решение или предлагать варианты решения в сложной ситуации;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эстетическое воспитание за счёт использования компьютерной графики, </w:t>
      </w:r>
      <w:proofErr w:type="spellStart"/>
      <w:r w:rsidRPr="006D1652">
        <w:rPr>
          <w:rFonts w:ascii="Times New Roman" w:hAnsi="Times New Roman" w:cs="Times New Roman"/>
          <w:sz w:val="24"/>
          <w:szCs w:val="24"/>
        </w:rPr>
        <w:t>мультимедийных</w:t>
      </w:r>
      <w:proofErr w:type="spellEnd"/>
      <w:r w:rsidRPr="006D1652">
        <w:rPr>
          <w:rFonts w:ascii="Times New Roman" w:hAnsi="Times New Roman" w:cs="Times New Roman"/>
          <w:sz w:val="24"/>
          <w:szCs w:val="24"/>
        </w:rPr>
        <w:t xml:space="preserve"> технологий;</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формирование информационной культуры, умений осуществлять обработку информации;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развитие умений моделировать задачу или ситуацию;</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формирование умений осуществлять экспериментально-исследовательскую деятельность.</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3. Работа на выполнение социального заказа общества:</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подготовка информационно грамотной личности;</w:t>
      </w:r>
    </w:p>
    <w:p w:rsidR="007E10A5" w:rsidRPr="006D1652" w:rsidRDefault="007E10A5"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подготовка пользователя компьютерными средствами;</w:t>
      </w:r>
    </w:p>
    <w:p w:rsidR="007E10A5" w:rsidRPr="006D1652" w:rsidRDefault="007E10A5" w:rsidP="00D81962">
      <w:pPr>
        <w:pStyle w:val="Default"/>
        <w:ind w:firstLine="709"/>
        <w:jc w:val="both"/>
      </w:pPr>
      <w:r w:rsidRPr="006D1652">
        <w:t xml:space="preserve">В современной информационной образовательной среде могут реализовываться (и становятся популярными) образовательные телекоммуникационные проекты, в том числе международные. Под образовательным телекоммуникационным проектом подразумевается совместная учебно-познавательная, исследовательская, творческая или игровая деятельность учащихся-партнёров, организованная на основе компьютерной телекоммуникации, имеющая общую проблему, цель, согласованные методы, способы деятельности, направленная на достижение совместного результата деятельности, реализуемого в виде некоего совместного продукта. </w:t>
      </w:r>
    </w:p>
    <w:p w:rsidR="007E10A5" w:rsidRPr="006D1652" w:rsidRDefault="007E10A5" w:rsidP="00D81962">
      <w:pPr>
        <w:pStyle w:val="Default"/>
        <w:ind w:firstLine="709"/>
        <w:jc w:val="both"/>
      </w:pPr>
      <w:r w:rsidRPr="006D1652">
        <w:t xml:space="preserve">Телекоммуникационные проекты оправданы педагогически в тех случаях, когда в ходе их выполнения: </w:t>
      </w:r>
    </w:p>
    <w:p w:rsidR="007E10A5" w:rsidRPr="006D1652" w:rsidRDefault="007E10A5" w:rsidP="00D81962">
      <w:pPr>
        <w:pStyle w:val="Default"/>
        <w:ind w:firstLine="709"/>
        <w:jc w:val="both"/>
      </w:pPr>
      <w:r w:rsidRPr="006D1652">
        <w:t xml:space="preserve">предусматриваются множественные, систематические, разовые или длительные наблюдения за тем или иным природным, физическим, социальным и другим явлением, требующим сбора данных в разных регионах для решения поставленной проблемы; </w:t>
      </w:r>
    </w:p>
    <w:p w:rsidR="007E10A5" w:rsidRPr="006D1652" w:rsidRDefault="007E10A5" w:rsidP="00D81962">
      <w:pPr>
        <w:pStyle w:val="Default"/>
        <w:ind w:firstLine="709"/>
        <w:jc w:val="both"/>
      </w:pPr>
      <w:r w:rsidRPr="006D1652">
        <w:t xml:space="preserve">предусматривается сравнительное изучение, исследование того или иного явления, факта, события, происшедших или имеющих место в различных местностях для выявления определённой тенденции или принятия решения, разработки предложений; </w:t>
      </w:r>
    </w:p>
    <w:p w:rsidR="007E10A5" w:rsidRPr="006D1652" w:rsidRDefault="007E10A5" w:rsidP="00D81962">
      <w:pPr>
        <w:pStyle w:val="Default"/>
        <w:ind w:firstLine="709"/>
        <w:jc w:val="both"/>
      </w:pPr>
      <w:r w:rsidRPr="006D1652">
        <w:lastRenderedPageBreak/>
        <w:t xml:space="preserve">предусматривается сравнительное изучение эффективности использования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т. е. для получения данных об объективной эффективности предлагаемого способа решения проблемы; </w:t>
      </w:r>
    </w:p>
    <w:p w:rsidR="007E10A5" w:rsidRPr="006D1652" w:rsidRDefault="007E10A5" w:rsidP="00D81962">
      <w:pPr>
        <w:pStyle w:val="Default"/>
        <w:ind w:firstLine="709"/>
        <w:jc w:val="both"/>
      </w:pPr>
      <w:proofErr w:type="gramStart"/>
      <w:r w:rsidRPr="006D1652">
        <w:t xml:space="preserve">предлагается совместная творческая разработка какой-то идеи — практической (например, выведение нового сорта растения в разных климатических зонах, наблюдения за погодными явлениями) или творческой (создание журнала, газеты, пьесы, книги, музыкального произведения, предложений по совершенствованию учебного курса, спортивных, культурных совместных мероприятий, народных праздников); </w:t>
      </w:r>
      <w:proofErr w:type="gramEnd"/>
    </w:p>
    <w:p w:rsidR="007E10A5" w:rsidRPr="006D1652" w:rsidRDefault="007E10A5" w:rsidP="00D81962">
      <w:pPr>
        <w:pStyle w:val="Default"/>
        <w:ind w:firstLine="709"/>
        <w:jc w:val="both"/>
      </w:pPr>
      <w:r w:rsidRPr="006D1652">
        <w:t>предполагается провести увлекательные приключенческие совместные компьютерные игры, состязания.</w:t>
      </w:r>
    </w:p>
    <w:p w:rsidR="002003E3" w:rsidRPr="006D1652" w:rsidRDefault="002003E3" w:rsidP="00D81962">
      <w:pPr>
        <w:spacing w:after="0" w:line="240" w:lineRule="auto"/>
        <w:ind w:firstLine="709"/>
        <w:jc w:val="both"/>
        <w:rPr>
          <w:rFonts w:ascii="Times New Roman" w:hAnsi="Times New Roman" w:cs="Times New Roman"/>
          <w:sz w:val="24"/>
          <w:szCs w:val="24"/>
        </w:rPr>
      </w:pPr>
    </w:p>
    <w:p w:rsidR="002003E3" w:rsidRPr="006D1652" w:rsidRDefault="002003E3" w:rsidP="00D81962">
      <w:pPr>
        <w:pStyle w:val="a3"/>
        <w:numPr>
          <w:ilvl w:val="0"/>
          <w:numId w:val="18"/>
        </w:numPr>
        <w:spacing w:after="0" w:line="240" w:lineRule="auto"/>
        <w:ind w:left="0" w:firstLine="709"/>
        <w:jc w:val="both"/>
        <w:rPr>
          <w:rFonts w:ascii="Times New Roman" w:hAnsi="Times New Roman" w:cs="Times New Roman"/>
          <w:sz w:val="24"/>
          <w:szCs w:val="24"/>
        </w:rPr>
      </w:pPr>
      <w:r w:rsidRPr="006D1652">
        <w:rPr>
          <w:rFonts w:ascii="Times New Roman" w:hAnsi="Times New Roman" w:cs="Times New Roman"/>
          <w:b/>
          <w:bCs/>
          <w:sz w:val="24"/>
          <w:szCs w:val="24"/>
        </w:rPr>
        <w:t>Формы аттестации, контроля и учета достижений учащихся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Формами отчетности проектной и учебно-исследовательской</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деятельности являются: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для исследовательских и информационных работ: реферативное сообщение, компьютерные презентации, приборы, макеты;</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для творческих работ: письменное описание работы, сценарий, экскурсия,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стендовые отчеты, компьютерные презентации, видеоматериалы,</w:t>
      </w:r>
    </w:p>
    <w:p w:rsidR="002003E3" w:rsidRPr="006D1652" w:rsidRDefault="002003E3"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фотоальбомы, модели.</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 5–7-х классах контрольная работа по пройденной теме может</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проводиться в форме защиты учебного проекта.</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На ежегодной школьной конференции производится презентация и</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защита проектных работ. В конференции могут участвовать все учащиеся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школы.</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Для проведения школьной конференции, презентации проектн</w:t>
      </w:r>
      <w:proofErr w:type="gramStart"/>
      <w:r w:rsidRPr="006D1652">
        <w:rPr>
          <w:rFonts w:ascii="Times New Roman" w:hAnsi="Times New Roman" w:cs="Times New Roman"/>
          <w:sz w:val="24"/>
          <w:szCs w:val="24"/>
        </w:rPr>
        <w:t>о-</w:t>
      </w:r>
      <w:proofErr w:type="gramEnd"/>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исследовательских работ создается специальная комиссия, в состав которой</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могут входить учителя, педагоги дополнительного образования, педагоги-психологи, администраторы школы, преподаватели вузов, родители,</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представители ученического самоуправления и иные квалифицированные</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работники.</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Специальная комиссия оценивает уровень проектно-исследовательской деятельности конкретного ученика, определяет</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победителей конкурса проектных работ.</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В школе организуется фонд проектно-исследовательских работ,</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которым (при условии их сохранности) могут пользоваться как педагоги, так</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и ученики школы, занимающиеся проектно-исследовательской</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деятельностью.</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Критерии оценивания проектно-исследовательской деятельности</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Актуальность выбранного исследования.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D1652">
        <w:rPr>
          <w:rFonts w:ascii="Times New Roman" w:hAnsi="Times New Roman" w:cs="Times New Roman"/>
          <w:sz w:val="24"/>
          <w:szCs w:val="24"/>
        </w:rPr>
        <w:t>Сформулированность</w:t>
      </w:r>
      <w:proofErr w:type="spellEnd"/>
      <w:r w:rsidRPr="006D1652">
        <w:rPr>
          <w:rFonts w:ascii="Times New Roman" w:hAnsi="Times New Roman" w:cs="Times New Roman"/>
          <w:sz w:val="24"/>
          <w:szCs w:val="24"/>
        </w:rPr>
        <w:t xml:space="preserve"> и аргументированность </w:t>
      </w:r>
      <w:proofErr w:type="gramStart"/>
      <w:r w:rsidRPr="006D1652">
        <w:rPr>
          <w:rFonts w:ascii="Times New Roman" w:hAnsi="Times New Roman" w:cs="Times New Roman"/>
          <w:sz w:val="24"/>
          <w:szCs w:val="24"/>
        </w:rPr>
        <w:t>собственного</w:t>
      </w:r>
      <w:proofErr w:type="gramEnd"/>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мнения.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Четкость выводов, обобщающих исследование.</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Умение использовать известные результаты и факты, знания сверх</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школьной программы.</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Качественный анализ проблемы, отражающий степень знакомства</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автора с ее современным состоянием.</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Владение автором специальным и научным аппаратом.</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Грамотность оформления и защиты результатов исследования.</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Соответствие содержания работы поставленной цели и</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сформулированной теме.</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Умение вести дискуссию по теме.</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Владение иностранным языком (если защита ведется на</w:t>
      </w:r>
      <w:r w:rsidR="00D03CD8" w:rsidRPr="006D1652">
        <w:rPr>
          <w:rFonts w:ascii="Times New Roman" w:hAnsi="Times New Roman" w:cs="Times New Roman"/>
          <w:sz w:val="24"/>
          <w:szCs w:val="24"/>
        </w:rPr>
        <w:t xml:space="preserve"> </w:t>
      </w:r>
      <w:r w:rsidRPr="006D1652">
        <w:rPr>
          <w:rFonts w:ascii="Times New Roman" w:hAnsi="Times New Roman" w:cs="Times New Roman"/>
          <w:sz w:val="24"/>
          <w:szCs w:val="24"/>
        </w:rPr>
        <w:t>иностранном языке).</w:t>
      </w:r>
    </w:p>
    <w:p w:rsidR="002003E3" w:rsidRPr="006D1652" w:rsidRDefault="002003E3" w:rsidP="00D81962">
      <w:pPr>
        <w:autoSpaceDE w:val="0"/>
        <w:autoSpaceDN w:val="0"/>
        <w:adjustRightInd w:val="0"/>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Технологичность и техничность исполнения.</w:t>
      </w:r>
    </w:p>
    <w:p w:rsidR="002003E3" w:rsidRPr="006D1652" w:rsidRDefault="002003E3"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Художественный вкус.</w:t>
      </w:r>
    </w:p>
    <w:p w:rsidR="00087C5D" w:rsidRPr="006D1652" w:rsidRDefault="00087C5D" w:rsidP="00D81962">
      <w:pPr>
        <w:pStyle w:val="a4"/>
        <w:spacing w:after="0"/>
        <w:ind w:firstLine="709"/>
        <w:rPr>
          <w:bCs/>
        </w:rPr>
      </w:pPr>
      <w:r w:rsidRPr="006D1652">
        <w:rPr>
          <w:bCs/>
        </w:rPr>
        <w:t>На разном этапе  обучения  роль оценивания должна быть разной.</w:t>
      </w:r>
    </w:p>
    <w:p w:rsidR="00087C5D" w:rsidRPr="006D1652" w:rsidRDefault="00087C5D" w:rsidP="00D81962">
      <w:pPr>
        <w:pStyle w:val="a4"/>
        <w:spacing w:after="0"/>
        <w:ind w:firstLine="709"/>
        <w:rPr>
          <w:bCs/>
        </w:rPr>
      </w:pPr>
      <w:r w:rsidRPr="006D1652">
        <w:rPr>
          <w:bCs/>
        </w:rPr>
        <w:lastRenderedPageBreak/>
        <w:t xml:space="preserve">На </w:t>
      </w:r>
      <w:r w:rsidRPr="006D1652">
        <w:rPr>
          <w:b/>
          <w:bCs/>
        </w:rPr>
        <w:t>этапе 5-6-х классов</w:t>
      </w:r>
      <w:r w:rsidRPr="006D1652">
        <w:rPr>
          <w:bCs/>
        </w:rPr>
        <w:t xml:space="preserve"> </w:t>
      </w:r>
      <w:r w:rsidR="006D1652">
        <w:rPr>
          <w:bCs/>
        </w:rPr>
        <w:t>ученики</w:t>
      </w:r>
      <w:r w:rsidRPr="006D1652">
        <w:rPr>
          <w:bCs/>
        </w:rPr>
        <w:t xml:space="preserve">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rsidR="00087C5D" w:rsidRPr="006D1652" w:rsidRDefault="00087C5D" w:rsidP="00D81962">
      <w:pPr>
        <w:pStyle w:val="a4"/>
        <w:spacing w:after="0"/>
        <w:ind w:firstLine="709"/>
        <w:rPr>
          <w:bCs/>
        </w:rPr>
      </w:pPr>
      <w:r w:rsidRPr="006D1652">
        <w:rPr>
          <w:bCs/>
        </w:rPr>
        <w:t xml:space="preserve">На  этапе </w:t>
      </w:r>
      <w:r w:rsidRPr="006D1652">
        <w:rPr>
          <w:b/>
          <w:bCs/>
        </w:rPr>
        <w:t xml:space="preserve">7-9-х классов </w:t>
      </w:r>
      <w:r w:rsidRPr="006D1652">
        <w:rPr>
          <w:bCs/>
        </w:rPr>
        <w:t>ученики приобретают необходимые навыки – планирования, целесообразного действия, оформления проектов, их презентации и т.п. Поскольку к концу 9 класса  необходимо спланировать собственный  образовательный проект – профиль продолжения  образования, мера ответственности за собственную работу возрастает. На этом этапе различается: жесткое (</w:t>
      </w:r>
      <w:proofErr w:type="spellStart"/>
      <w:r w:rsidRPr="006D1652">
        <w:rPr>
          <w:bCs/>
        </w:rPr>
        <w:t>критериальное</w:t>
      </w:r>
      <w:proofErr w:type="spellEnd"/>
      <w:r w:rsidRPr="006D1652">
        <w:rPr>
          <w:bCs/>
        </w:rPr>
        <w:t>) оценивание и сферы, где оценка условна и субъективна.</w:t>
      </w:r>
    </w:p>
    <w:p w:rsidR="006B3ABE" w:rsidRPr="0073283A" w:rsidRDefault="006B3ABE" w:rsidP="00D81962">
      <w:pPr>
        <w:pStyle w:val="31"/>
        <w:keepNext/>
        <w:keepLines/>
        <w:shd w:val="clear" w:color="auto" w:fill="auto"/>
        <w:spacing w:line="240" w:lineRule="auto"/>
        <w:ind w:firstLine="709"/>
        <w:rPr>
          <w:rFonts w:ascii="Times New Roman" w:eastAsia="Calibri" w:hAnsi="Times New Roman" w:cs="Times New Roman"/>
          <w:b w:val="0"/>
          <w:sz w:val="24"/>
          <w:szCs w:val="24"/>
        </w:rPr>
      </w:pPr>
      <w:bookmarkStart w:id="0" w:name="bookmark169"/>
      <w:proofErr w:type="gramStart"/>
      <w:r w:rsidRPr="006D1652">
        <w:rPr>
          <w:rStyle w:val="36"/>
          <w:rFonts w:eastAsia="Calibri"/>
          <w:bCs/>
          <w:sz w:val="24"/>
          <w:szCs w:val="24"/>
        </w:rPr>
        <w:t>Требования к организации проектной деятельности</w:t>
      </w:r>
      <w:bookmarkEnd w:id="0"/>
      <w:r w:rsidR="0073283A">
        <w:rPr>
          <w:rStyle w:val="36"/>
          <w:rFonts w:eastAsia="Calibri"/>
          <w:bCs/>
          <w:sz w:val="24"/>
          <w:szCs w:val="24"/>
        </w:rPr>
        <w:t xml:space="preserve"> </w:t>
      </w:r>
      <w:r w:rsidRPr="0073283A">
        <w:rPr>
          <w:rFonts w:ascii="Times New Roman" w:hAnsi="Times New Roman" w:cs="Times New Roman"/>
          <w:b w:val="0"/>
          <w:sz w:val="24"/>
          <w:szCs w:val="24"/>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73283A">
        <w:rPr>
          <w:rFonts w:ascii="Times New Roman" w:hAnsi="Times New Roman" w:cs="Times New Roman"/>
          <w:b w:val="0"/>
          <w:sz w:val="24"/>
          <w:szCs w:val="24"/>
        </w:rPr>
        <w:t xml:space="preserve"> Образовательное учреждение может предъявить и иные требования к организации проектной деятельности.</w:t>
      </w:r>
    </w:p>
    <w:p w:rsidR="006B3ABE" w:rsidRPr="006D1652" w:rsidRDefault="006B3ABE" w:rsidP="00D81962">
      <w:pPr>
        <w:pStyle w:val="a4"/>
        <w:spacing w:after="0"/>
        <w:ind w:firstLine="709"/>
      </w:pPr>
      <w:r w:rsidRPr="0073283A">
        <w:t>В разделе о</w:t>
      </w:r>
      <w:r w:rsidRPr="0073283A">
        <w:rPr>
          <w:rStyle w:val="15"/>
          <w:b w:val="0"/>
          <w:sz w:val="24"/>
          <w:szCs w:val="24"/>
        </w:rPr>
        <w:t xml:space="preserve"> требованиях к содержанию и направленности проекта</w:t>
      </w:r>
      <w:r w:rsidRPr="0073283A">
        <w:t xml:space="preserve"> обязательным</w:t>
      </w:r>
      <w:r w:rsidRPr="006D1652">
        <w:t xml:space="preserve">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6D1652">
        <w:rPr>
          <w:rStyle w:val="ab"/>
          <w:sz w:val="24"/>
          <w:szCs w:val="24"/>
        </w:rPr>
        <w:t xml:space="preserve"> типы работ и формы их представления</w:t>
      </w:r>
      <w:r w:rsidRPr="006D1652">
        <w:t xml:space="preserve"> и б)</w:t>
      </w:r>
      <w:r w:rsidRPr="006D1652">
        <w:rPr>
          <w:rStyle w:val="ab"/>
          <w:sz w:val="24"/>
          <w:szCs w:val="24"/>
        </w:rPr>
        <w:t xml:space="preserve"> состав</w:t>
      </w:r>
      <w:r w:rsidRPr="006D1652">
        <w:rPr>
          <w:rStyle w:val="62"/>
          <w:sz w:val="24"/>
          <w:szCs w:val="24"/>
        </w:rPr>
        <w:t xml:space="preserve"> </w:t>
      </w:r>
      <w:r w:rsidRPr="006D1652">
        <w:rPr>
          <w:rStyle w:val="ab"/>
          <w:sz w:val="24"/>
          <w:szCs w:val="24"/>
        </w:rPr>
        <w:t>материалов,</w:t>
      </w:r>
      <w:r w:rsidRPr="006D1652">
        <w:t xml:space="preserve"> которые должны быть подготовлены по завершении проекта для его защиты.</w:t>
      </w:r>
    </w:p>
    <w:p w:rsidR="006B3ABE" w:rsidRPr="006D1652" w:rsidRDefault="006B3ABE" w:rsidP="00D81962">
      <w:pPr>
        <w:pStyle w:val="a4"/>
        <w:spacing w:after="0"/>
        <w:ind w:firstLine="709"/>
      </w:pPr>
      <w:r w:rsidRPr="006D1652">
        <w:t>Так, например,</w:t>
      </w:r>
      <w:r w:rsidRPr="006D1652">
        <w:rPr>
          <w:rStyle w:val="ab"/>
          <w:sz w:val="24"/>
          <w:szCs w:val="24"/>
        </w:rPr>
        <w:t xml:space="preserve"> результатом (продуктом) проектной деятельности</w:t>
      </w:r>
      <w:r w:rsidRPr="006D1652">
        <w:t xml:space="preserve"> может быть любая из следующих работ:</w:t>
      </w:r>
    </w:p>
    <w:p w:rsidR="006B3ABE" w:rsidRPr="006D1652" w:rsidRDefault="006B3ABE" w:rsidP="00D81962">
      <w:pPr>
        <w:pStyle w:val="a4"/>
        <w:tabs>
          <w:tab w:val="left" w:pos="1156"/>
        </w:tabs>
        <w:spacing w:after="0"/>
        <w:ind w:firstLine="709"/>
      </w:pPr>
      <w:r w:rsidRPr="006D1652">
        <w:t>а) </w:t>
      </w:r>
      <w:r w:rsidRPr="006D1652">
        <w:rPr>
          <w:rStyle w:val="ab"/>
          <w:sz w:val="24"/>
          <w:szCs w:val="24"/>
        </w:rPr>
        <w:t>письменная работа</w:t>
      </w:r>
      <w:r w:rsidRPr="006D1652">
        <w:t xml:space="preserve"> (эссе, реферат, аналитические материалы, обзорные материалы, отчёты о проведённых исследованиях, стендовый доклад и др.);</w:t>
      </w:r>
    </w:p>
    <w:p w:rsidR="006B3ABE" w:rsidRPr="006D1652" w:rsidRDefault="006B3ABE" w:rsidP="00D81962">
      <w:pPr>
        <w:pStyle w:val="a4"/>
        <w:tabs>
          <w:tab w:val="left" w:pos="1156"/>
        </w:tabs>
        <w:spacing w:after="0"/>
        <w:ind w:firstLine="709"/>
      </w:pPr>
      <w:r w:rsidRPr="006D1652">
        <w:t>б) </w:t>
      </w:r>
      <w:r w:rsidRPr="006D1652">
        <w:rPr>
          <w:rStyle w:val="ab"/>
          <w:sz w:val="24"/>
          <w:szCs w:val="24"/>
        </w:rPr>
        <w:t>художественная творческая работа</w:t>
      </w:r>
      <w:r w:rsidRPr="006D1652">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w:t>
      </w:r>
      <w:proofErr w:type="spellStart"/>
      <w:proofErr w:type="gramStart"/>
      <w:r w:rsidRPr="006D1652">
        <w:t>художест-венной</w:t>
      </w:r>
      <w:proofErr w:type="spellEnd"/>
      <w:proofErr w:type="gramEnd"/>
      <w:r w:rsidRPr="006D1652">
        <w:t xml:space="preserve"> декламации, исполнения музыкального произведения, компьютерной анимации и др.;</w:t>
      </w:r>
    </w:p>
    <w:p w:rsidR="006B3ABE" w:rsidRPr="006D1652" w:rsidRDefault="006B3ABE" w:rsidP="00D81962">
      <w:pPr>
        <w:pStyle w:val="a4"/>
        <w:tabs>
          <w:tab w:val="left" w:pos="1146"/>
        </w:tabs>
        <w:spacing w:after="0"/>
        <w:ind w:firstLine="709"/>
      </w:pPr>
      <w:r w:rsidRPr="006D1652">
        <w:t>в) </w:t>
      </w:r>
      <w:r w:rsidRPr="006D1652">
        <w:rPr>
          <w:rStyle w:val="ab"/>
          <w:sz w:val="24"/>
          <w:szCs w:val="24"/>
        </w:rPr>
        <w:t>материальный объект, макет,</w:t>
      </w:r>
      <w:r w:rsidRPr="006D1652">
        <w:t xml:space="preserve"> иное конструкторское изделие;</w:t>
      </w:r>
    </w:p>
    <w:p w:rsidR="006B3ABE" w:rsidRPr="006D1652" w:rsidRDefault="006B3ABE" w:rsidP="00D81962">
      <w:pPr>
        <w:pStyle w:val="a4"/>
        <w:tabs>
          <w:tab w:val="left" w:pos="1146"/>
        </w:tabs>
        <w:spacing w:after="0"/>
        <w:ind w:firstLine="709"/>
      </w:pPr>
      <w:r w:rsidRPr="006D1652">
        <w:t>г) </w:t>
      </w:r>
      <w:r w:rsidRPr="006D1652">
        <w:rPr>
          <w:rStyle w:val="ab"/>
          <w:sz w:val="24"/>
          <w:szCs w:val="24"/>
        </w:rPr>
        <w:t>отчётные материалы по социальному проекту,</w:t>
      </w:r>
      <w:r w:rsidRPr="006D1652">
        <w:t xml:space="preserve"> которые могут включать как тексты, так и </w:t>
      </w:r>
      <w:proofErr w:type="spellStart"/>
      <w:r w:rsidRPr="006D1652">
        <w:t>мультимедийные</w:t>
      </w:r>
      <w:proofErr w:type="spellEnd"/>
      <w:r w:rsidRPr="006D1652">
        <w:t xml:space="preserve"> продукты.</w:t>
      </w:r>
    </w:p>
    <w:p w:rsidR="006B3ABE" w:rsidRPr="006D1652" w:rsidRDefault="006B3ABE" w:rsidP="00D81962">
      <w:pPr>
        <w:pStyle w:val="a4"/>
        <w:spacing w:after="0"/>
        <w:ind w:firstLine="709"/>
      </w:pPr>
      <w:r w:rsidRPr="006D1652">
        <w:t>В</w:t>
      </w:r>
      <w:r w:rsidRPr="006D1652">
        <w:rPr>
          <w:rStyle w:val="ab"/>
          <w:sz w:val="24"/>
          <w:szCs w:val="24"/>
        </w:rPr>
        <w:t xml:space="preserve"> состав материалов,</w:t>
      </w:r>
      <w:r w:rsidRPr="006D1652">
        <w:t xml:space="preserve"> которые должны быть подготовлены по завершению проекта для его защиты, в обязательном порядке включаются:</w:t>
      </w:r>
    </w:p>
    <w:p w:rsidR="006B3ABE" w:rsidRPr="006D1652" w:rsidRDefault="006B3ABE" w:rsidP="00D81962">
      <w:pPr>
        <w:pStyle w:val="a4"/>
        <w:tabs>
          <w:tab w:val="left" w:pos="1156"/>
        </w:tabs>
        <w:spacing w:after="0"/>
        <w:ind w:firstLine="709"/>
      </w:pPr>
      <w:r w:rsidRPr="006D1652">
        <w:t>1) выносимый на защиту</w:t>
      </w:r>
      <w:r w:rsidRPr="006D1652">
        <w:rPr>
          <w:rStyle w:val="ab"/>
          <w:sz w:val="24"/>
          <w:szCs w:val="24"/>
        </w:rPr>
        <w:t xml:space="preserve"> продукт проектной деятельности,</w:t>
      </w:r>
      <w:r w:rsidR="000514FF">
        <w:t xml:space="preserve"> представлен</w:t>
      </w:r>
      <w:r w:rsidRPr="006D1652">
        <w:t>ный в одной из описанных выше форм;</w:t>
      </w:r>
    </w:p>
    <w:p w:rsidR="006B3ABE" w:rsidRPr="006D1652" w:rsidRDefault="006B3ABE" w:rsidP="00D81962">
      <w:pPr>
        <w:pStyle w:val="a4"/>
        <w:tabs>
          <w:tab w:val="left" w:pos="1161"/>
        </w:tabs>
        <w:spacing w:after="0"/>
        <w:ind w:firstLine="709"/>
      </w:pPr>
      <w:proofErr w:type="gramStart"/>
      <w:r w:rsidRPr="006D1652">
        <w:t>2) подготовленная обучающимся</w:t>
      </w:r>
      <w:r w:rsidRPr="006D1652">
        <w:rPr>
          <w:rStyle w:val="ab"/>
          <w:sz w:val="24"/>
          <w:szCs w:val="24"/>
        </w:rPr>
        <w:t xml:space="preserve"> краткая пояснительная записка к проекту</w:t>
      </w:r>
      <w:r w:rsidRPr="006D1652">
        <w:t xml:space="preserve"> (объёмом не более одной машинописной страницы) с указанием </w:t>
      </w:r>
      <w:r w:rsidRPr="006D1652">
        <w:rPr>
          <w:u w:val="single"/>
        </w:rPr>
        <w:t>для всех проектов</w:t>
      </w:r>
      <w:r w:rsidRPr="006D1652">
        <w:t>: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6D1652">
        <w:t xml:space="preserve"> Для </w:t>
      </w:r>
      <w:r w:rsidRPr="006D1652">
        <w:rPr>
          <w:u w:val="single"/>
        </w:rPr>
        <w:t>конструкторских проектов</w:t>
      </w:r>
      <w:r w:rsidRPr="006D1652">
        <w:t xml:space="preserve"> в пояснительную записку, кроме того, включается описание особенностей конструкторских решений, для </w:t>
      </w:r>
      <w:r w:rsidRPr="006D1652">
        <w:rPr>
          <w:u w:val="single"/>
        </w:rPr>
        <w:t>социальных проектов</w:t>
      </w:r>
      <w:r w:rsidRPr="006D1652">
        <w:t xml:space="preserve"> — описание эффектов/эффекта от реализации проекта;</w:t>
      </w:r>
    </w:p>
    <w:p w:rsidR="006B3ABE" w:rsidRPr="006D1652" w:rsidRDefault="006B3ABE" w:rsidP="00D81962">
      <w:pPr>
        <w:pStyle w:val="a4"/>
        <w:tabs>
          <w:tab w:val="left" w:pos="1161"/>
        </w:tabs>
        <w:spacing w:after="0"/>
        <w:ind w:firstLine="709"/>
      </w:pPr>
      <w:r w:rsidRPr="006D1652">
        <w:rPr>
          <w:rStyle w:val="ab"/>
          <w:i w:val="0"/>
          <w:sz w:val="24"/>
          <w:szCs w:val="24"/>
        </w:rPr>
        <w:t>3) </w:t>
      </w:r>
      <w:r w:rsidRPr="006D1652">
        <w:rPr>
          <w:rStyle w:val="ab"/>
          <w:sz w:val="24"/>
          <w:szCs w:val="24"/>
        </w:rPr>
        <w:t>краткий отзыв руководителя,</w:t>
      </w:r>
      <w:r w:rsidRPr="006D1652">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B3ABE" w:rsidRPr="006D1652" w:rsidRDefault="006B3ABE" w:rsidP="00D81962">
      <w:pPr>
        <w:pStyle w:val="a4"/>
        <w:spacing w:after="0"/>
        <w:ind w:firstLine="709"/>
      </w:pPr>
      <w:r w:rsidRPr="006D1652">
        <w:lastRenderedPageBreak/>
        <w:t>Общим требованием ко всем работам является необходимость соблюдения норм и правил цитирования, ссылок на различные источники.</w:t>
      </w:r>
      <w:r w:rsidRPr="006D1652">
        <w:rPr>
          <w:rStyle w:val="15"/>
          <w:sz w:val="24"/>
          <w:szCs w:val="24"/>
        </w:rPr>
        <w:t xml:space="preserve"> В случае заимствования текста работы</w:t>
      </w:r>
      <w:bookmarkStart w:id="1" w:name="bookmark170"/>
      <w:r w:rsidRPr="006D1652">
        <w:rPr>
          <w:rStyle w:val="15"/>
          <w:sz w:val="24"/>
          <w:szCs w:val="24"/>
        </w:rPr>
        <w:t xml:space="preserve"> </w:t>
      </w:r>
      <w:r w:rsidRPr="006D1652">
        <w:rPr>
          <w:rStyle w:val="36"/>
          <w:b w:val="0"/>
          <w:bCs w:val="0"/>
        </w:rPr>
        <w:t>(плагиата) без указания ссылок на источник проект к защите не допускается.</w:t>
      </w:r>
      <w:bookmarkEnd w:id="1"/>
    </w:p>
    <w:p w:rsidR="006B3ABE" w:rsidRPr="006D1652" w:rsidRDefault="006B3ABE" w:rsidP="00D81962">
      <w:pPr>
        <w:pStyle w:val="a4"/>
        <w:spacing w:after="0"/>
        <w:ind w:firstLine="709"/>
      </w:pPr>
      <w:r w:rsidRPr="006D1652">
        <w:t>В разделе о</w:t>
      </w:r>
      <w:r w:rsidRPr="006D1652">
        <w:rPr>
          <w:rStyle w:val="15"/>
          <w:sz w:val="24"/>
          <w:szCs w:val="24"/>
        </w:rPr>
        <w:t xml:space="preserve"> требованиях к защите проекта</w:t>
      </w:r>
      <w:r w:rsidRPr="006D1652">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6B3ABE" w:rsidRPr="006D1652" w:rsidRDefault="006B3ABE" w:rsidP="00D81962">
      <w:pPr>
        <w:pStyle w:val="a4"/>
        <w:spacing w:after="0"/>
        <w:ind w:firstLine="709"/>
      </w:pPr>
      <w:r w:rsidRPr="006D1652">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B3ABE" w:rsidRPr="006D1652" w:rsidRDefault="006B3ABE" w:rsidP="00D81962">
      <w:pPr>
        <w:pStyle w:val="a4"/>
        <w:spacing w:after="0"/>
        <w:ind w:firstLine="709"/>
      </w:pPr>
      <w:r w:rsidRPr="006D1652">
        <w:rPr>
          <w:rStyle w:val="15"/>
          <w:sz w:val="24"/>
          <w:szCs w:val="24"/>
        </w:rPr>
        <w:t>Критерии оценки проектной работы</w:t>
      </w:r>
      <w:r w:rsidRPr="006D1652">
        <w:t xml:space="preserve"> разрабатываются с учётом целей и задач проектной деятельности на данном этапе образования. </w:t>
      </w:r>
      <w:proofErr w:type="gramStart"/>
      <w:r w:rsidRPr="006D1652">
        <w:t>Индивидуальный проект</w:t>
      </w:r>
      <w:proofErr w:type="gramEnd"/>
      <w:r w:rsidRPr="006D1652">
        <w:t xml:space="preserve"> целесообразно оценивать по следующим критериям:</w:t>
      </w:r>
    </w:p>
    <w:p w:rsidR="006B3ABE" w:rsidRPr="006D1652" w:rsidRDefault="006B3ABE" w:rsidP="00D81962">
      <w:pPr>
        <w:pStyle w:val="a4"/>
        <w:tabs>
          <w:tab w:val="left" w:pos="730"/>
        </w:tabs>
        <w:spacing w:after="0"/>
        <w:ind w:firstLine="709"/>
      </w:pPr>
      <w:r w:rsidRPr="006D1652">
        <w:rPr>
          <w:rStyle w:val="15"/>
          <w:sz w:val="24"/>
          <w:szCs w:val="24"/>
        </w:rPr>
        <w:t>1. </w:t>
      </w:r>
      <w:proofErr w:type="gramStart"/>
      <w:r w:rsidRPr="006D1652">
        <w:rPr>
          <w:rStyle w:val="15"/>
          <w:sz w:val="24"/>
          <w:szCs w:val="24"/>
        </w:rPr>
        <w:t>Способность к самостоятельному приобретению знаний и решению проблем,</w:t>
      </w:r>
      <w:r w:rsidRPr="006D1652">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6D1652">
        <w:t>сформированности</w:t>
      </w:r>
      <w:proofErr w:type="spellEnd"/>
      <w:r w:rsidRPr="006D1652">
        <w:t xml:space="preserve"> познавательных учебных действий.</w:t>
      </w:r>
      <w:proofErr w:type="gramEnd"/>
    </w:p>
    <w:p w:rsidR="006B3ABE" w:rsidRPr="006D1652" w:rsidRDefault="006B3ABE" w:rsidP="00D81962">
      <w:pPr>
        <w:pStyle w:val="a4"/>
        <w:tabs>
          <w:tab w:val="left" w:pos="740"/>
        </w:tabs>
        <w:spacing w:after="0"/>
        <w:ind w:firstLine="709"/>
      </w:pPr>
      <w:r w:rsidRPr="006D1652">
        <w:rPr>
          <w:rStyle w:val="15"/>
          <w:sz w:val="24"/>
          <w:szCs w:val="24"/>
        </w:rPr>
        <w:t>2. </w:t>
      </w:r>
      <w:proofErr w:type="spellStart"/>
      <w:r w:rsidRPr="006D1652">
        <w:rPr>
          <w:rStyle w:val="15"/>
          <w:sz w:val="24"/>
          <w:szCs w:val="24"/>
        </w:rPr>
        <w:t>Сформированность</w:t>
      </w:r>
      <w:proofErr w:type="spellEnd"/>
      <w:r w:rsidRPr="006D1652">
        <w:rPr>
          <w:rStyle w:val="15"/>
          <w:sz w:val="24"/>
          <w:szCs w:val="24"/>
        </w:rPr>
        <w:t xml:space="preserve"> предметных знаний и способов</w:t>
      </w:r>
      <w:r w:rsidRPr="006D1652">
        <w:rPr>
          <w:rStyle w:val="11"/>
          <w:sz w:val="24"/>
          <w:szCs w:val="24"/>
        </w:rPr>
        <w:t xml:space="preserve"> </w:t>
      </w:r>
      <w:r w:rsidRPr="006D1652">
        <w:rPr>
          <w:rStyle w:val="15"/>
          <w:sz w:val="24"/>
          <w:szCs w:val="24"/>
        </w:rPr>
        <w:t>действий,</w:t>
      </w:r>
      <w:r w:rsidRPr="006D1652">
        <w:t xml:space="preserve"> </w:t>
      </w:r>
      <w:proofErr w:type="gramStart"/>
      <w:r w:rsidRPr="006D1652">
        <w:t>проявляющаяся</w:t>
      </w:r>
      <w:proofErr w:type="gramEnd"/>
      <w:r w:rsidRPr="006D1652">
        <w:t xml:space="preserve"> в умении раскрыть содержание работы, грамотно и обоснованно в соответствии с рассматриваемой проблемой/темой </w:t>
      </w:r>
      <w:proofErr w:type="spellStart"/>
      <w:r w:rsidRPr="006D1652">
        <w:t>исполь-зовать</w:t>
      </w:r>
      <w:proofErr w:type="spellEnd"/>
      <w:r w:rsidRPr="006D1652">
        <w:t xml:space="preserve"> имеющиеся знания и способы действий.</w:t>
      </w:r>
    </w:p>
    <w:p w:rsidR="006B3ABE" w:rsidRPr="006D1652" w:rsidRDefault="006B3ABE" w:rsidP="00D81962">
      <w:pPr>
        <w:pStyle w:val="a4"/>
        <w:tabs>
          <w:tab w:val="left" w:pos="740"/>
        </w:tabs>
        <w:spacing w:after="0"/>
        <w:ind w:firstLine="709"/>
      </w:pPr>
      <w:r w:rsidRPr="006D1652">
        <w:rPr>
          <w:rStyle w:val="15"/>
          <w:sz w:val="24"/>
          <w:szCs w:val="24"/>
        </w:rPr>
        <w:t>3. </w:t>
      </w:r>
      <w:proofErr w:type="spellStart"/>
      <w:r w:rsidRPr="006D1652">
        <w:rPr>
          <w:rStyle w:val="15"/>
          <w:sz w:val="24"/>
          <w:szCs w:val="24"/>
        </w:rPr>
        <w:t>Сформированность</w:t>
      </w:r>
      <w:proofErr w:type="spellEnd"/>
      <w:r w:rsidRPr="006D1652">
        <w:rPr>
          <w:rStyle w:val="15"/>
          <w:sz w:val="24"/>
          <w:szCs w:val="24"/>
        </w:rPr>
        <w:t xml:space="preserve"> регулятивных действий,</w:t>
      </w:r>
      <w:r w:rsidRPr="006D1652">
        <w:t xml:space="preserve"> </w:t>
      </w:r>
      <w:proofErr w:type="gramStart"/>
      <w:r w:rsidRPr="006D1652">
        <w:t>проявляющаяся</w:t>
      </w:r>
      <w:proofErr w:type="gramEnd"/>
      <w:r w:rsidRPr="006D1652">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B3ABE" w:rsidRPr="006D1652" w:rsidRDefault="006B3ABE" w:rsidP="00D81962">
      <w:pPr>
        <w:pStyle w:val="a4"/>
        <w:tabs>
          <w:tab w:val="left" w:pos="730"/>
        </w:tabs>
        <w:spacing w:after="0"/>
        <w:ind w:firstLine="709"/>
      </w:pPr>
      <w:r w:rsidRPr="006D1652">
        <w:rPr>
          <w:rStyle w:val="15"/>
          <w:sz w:val="24"/>
          <w:szCs w:val="24"/>
        </w:rPr>
        <w:t>4. </w:t>
      </w:r>
      <w:proofErr w:type="spellStart"/>
      <w:r w:rsidRPr="006D1652">
        <w:rPr>
          <w:rStyle w:val="15"/>
          <w:sz w:val="24"/>
          <w:szCs w:val="24"/>
        </w:rPr>
        <w:t>Сформированность</w:t>
      </w:r>
      <w:proofErr w:type="spellEnd"/>
      <w:r w:rsidRPr="006D1652">
        <w:rPr>
          <w:rStyle w:val="15"/>
          <w:sz w:val="24"/>
          <w:szCs w:val="24"/>
        </w:rPr>
        <w:t xml:space="preserve"> коммуникативных действий,</w:t>
      </w:r>
      <w:r w:rsidRPr="006D1652">
        <w:rPr>
          <w:rStyle w:val="11"/>
          <w:sz w:val="24"/>
          <w:szCs w:val="24"/>
        </w:rPr>
        <w:t xml:space="preserve"> </w:t>
      </w:r>
      <w:proofErr w:type="gramStart"/>
      <w:r w:rsidRPr="006D1652">
        <w:t>проявляющаяся</w:t>
      </w:r>
      <w:proofErr w:type="gramEnd"/>
      <w:r w:rsidRPr="006D1652">
        <w:t xml:space="preserve"> в умении ясно изложить и оформить выполненную работу, представить её результаты, </w:t>
      </w:r>
      <w:proofErr w:type="spellStart"/>
      <w:r w:rsidRPr="006D1652">
        <w:t>аргументированно</w:t>
      </w:r>
      <w:proofErr w:type="spellEnd"/>
      <w:r w:rsidRPr="006D1652">
        <w:t xml:space="preserve"> ответить на вопросы.</w:t>
      </w:r>
    </w:p>
    <w:p w:rsidR="006B3ABE" w:rsidRPr="006D1652" w:rsidRDefault="006B3ABE" w:rsidP="00D81962">
      <w:pPr>
        <w:pStyle w:val="a4"/>
        <w:spacing w:after="0"/>
        <w:ind w:firstLine="709"/>
      </w:pPr>
      <w:r w:rsidRPr="006D1652">
        <w:t>Результаты выполненного проекта могут быть описаны на основе интегрального (уровневого) подхода или на основе аналитического подхода.</w:t>
      </w:r>
    </w:p>
    <w:p w:rsidR="006B3ABE" w:rsidRPr="006D1652" w:rsidRDefault="006B3ABE" w:rsidP="00D81962">
      <w:pPr>
        <w:pStyle w:val="a4"/>
        <w:spacing w:after="0"/>
        <w:ind w:firstLine="709"/>
      </w:pPr>
      <w:r w:rsidRPr="006D1652">
        <w:t>При</w:t>
      </w:r>
      <w:r w:rsidRPr="006D1652">
        <w:rPr>
          <w:rStyle w:val="14"/>
          <w:sz w:val="24"/>
          <w:szCs w:val="24"/>
        </w:rPr>
        <w:t xml:space="preserve"> интегральном описании</w:t>
      </w:r>
      <w:r w:rsidRPr="006D1652">
        <w:t xml:space="preserve"> результатов выполнения проекта вывод об уровне </w:t>
      </w:r>
      <w:proofErr w:type="spellStart"/>
      <w:r w:rsidRPr="006D1652">
        <w:t>сформированности</w:t>
      </w:r>
      <w:proofErr w:type="spellEnd"/>
      <w:r w:rsidRPr="006D1652">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B3ABE" w:rsidRPr="006D1652" w:rsidRDefault="006B3ABE" w:rsidP="00D81962">
      <w:pPr>
        <w:pStyle w:val="a4"/>
        <w:spacing w:after="0"/>
        <w:ind w:firstLine="709"/>
      </w:pPr>
      <w:r w:rsidRPr="006D1652">
        <w:t xml:space="preserve">При этом в соответствии с принятой системой оценки целесообразно выделять два уровня </w:t>
      </w:r>
      <w:proofErr w:type="spellStart"/>
      <w:r w:rsidRPr="006D1652">
        <w:t>сформированности</w:t>
      </w:r>
      <w:proofErr w:type="spellEnd"/>
      <w:r w:rsidRPr="006D1652">
        <w:t xml:space="preserve"> навыков проектной деятельности:</w:t>
      </w:r>
      <w:r w:rsidRPr="006D1652">
        <w:rPr>
          <w:rStyle w:val="ab"/>
          <w:sz w:val="24"/>
          <w:szCs w:val="24"/>
        </w:rPr>
        <w:t xml:space="preserve"> базовый</w:t>
      </w:r>
      <w:r w:rsidRPr="006D1652">
        <w:t xml:space="preserve"> и</w:t>
      </w:r>
      <w:r w:rsidRPr="006D1652">
        <w:rPr>
          <w:rStyle w:val="ab"/>
          <w:sz w:val="24"/>
          <w:szCs w:val="24"/>
        </w:rPr>
        <w:t xml:space="preserve"> повышенный.</w:t>
      </w:r>
      <w:r w:rsidRPr="006D1652">
        <w:t xml:space="preserve"> Главное отличие выделенных уровней состоит в </w:t>
      </w:r>
      <w:r w:rsidRPr="006D1652">
        <w:rPr>
          <w:u w:val="single"/>
        </w:rPr>
        <w:t>степени самостоятельности</w:t>
      </w:r>
      <w:r w:rsidRPr="006D1652">
        <w:t xml:space="preserve"> обучающегося в ходе выполнения проекта, поэтому выявление и фиксация в ходе защиты того, что </w:t>
      </w:r>
      <w:proofErr w:type="gramStart"/>
      <w:r w:rsidRPr="006D1652">
        <w:t>обучающийся</w:t>
      </w:r>
      <w:proofErr w:type="gramEnd"/>
      <w:r w:rsidRPr="006D1652">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6B3ABE" w:rsidRPr="006D1652" w:rsidRDefault="006B3ABE" w:rsidP="00D81962">
      <w:pPr>
        <w:pStyle w:val="a4"/>
        <w:spacing w:after="0"/>
        <w:ind w:firstLine="709"/>
      </w:pPr>
      <w:r w:rsidRPr="006D1652">
        <w:t>Ниже приводится примерное содержательное описание каждого из вышеназванных критериев.</w:t>
      </w:r>
    </w:p>
    <w:p w:rsidR="006B3ABE" w:rsidRPr="006D1652" w:rsidRDefault="006B3ABE" w:rsidP="00D81962">
      <w:pPr>
        <w:pStyle w:val="a4"/>
        <w:spacing w:after="0"/>
        <w:ind w:firstLine="709"/>
        <w:jc w:val="center"/>
        <w:rPr>
          <w:b/>
        </w:rPr>
      </w:pPr>
      <w:r w:rsidRPr="006D1652">
        <w:rPr>
          <w:b/>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6B3ABE" w:rsidRPr="006D1652" w:rsidTr="006221EF">
        <w:tc>
          <w:tcPr>
            <w:tcW w:w="3189" w:type="dxa"/>
            <w:vMerge w:val="restart"/>
          </w:tcPr>
          <w:p w:rsidR="006B3ABE" w:rsidRPr="006D1652" w:rsidRDefault="006B3ABE" w:rsidP="00D81962">
            <w:pPr>
              <w:spacing w:after="0" w:line="240" w:lineRule="auto"/>
              <w:ind w:firstLine="709"/>
              <w:jc w:val="center"/>
              <w:rPr>
                <w:rFonts w:ascii="Times New Roman" w:eastAsia="Calibri" w:hAnsi="Times New Roman" w:cs="Times New Roman"/>
                <w:b/>
                <w:sz w:val="24"/>
                <w:szCs w:val="24"/>
              </w:rPr>
            </w:pPr>
            <w:r w:rsidRPr="006D1652">
              <w:rPr>
                <w:rFonts w:ascii="Times New Roman" w:eastAsia="Calibri" w:hAnsi="Times New Roman" w:cs="Times New Roman"/>
                <w:b/>
                <w:sz w:val="24"/>
                <w:szCs w:val="24"/>
              </w:rPr>
              <w:t>Критерий</w:t>
            </w:r>
          </w:p>
        </w:tc>
        <w:tc>
          <w:tcPr>
            <w:tcW w:w="6380" w:type="dxa"/>
            <w:gridSpan w:val="2"/>
          </w:tcPr>
          <w:p w:rsidR="006B3ABE" w:rsidRPr="006D1652" w:rsidRDefault="006B3ABE" w:rsidP="00D81962">
            <w:pPr>
              <w:spacing w:after="0" w:line="240" w:lineRule="auto"/>
              <w:ind w:firstLine="709"/>
              <w:jc w:val="center"/>
              <w:rPr>
                <w:rFonts w:ascii="Times New Roman" w:eastAsia="Calibri" w:hAnsi="Times New Roman" w:cs="Times New Roman"/>
                <w:b/>
                <w:sz w:val="24"/>
                <w:szCs w:val="24"/>
              </w:rPr>
            </w:pPr>
            <w:r w:rsidRPr="006D1652">
              <w:rPr>
                <w:rFonts w:ascii="Times New Roman" w:eastAsia="Calibri" w:hAnsi="Times New Roman" w:cs="Times New Roman"/>
                <w:b/>
                <w:sz w:val="24"/>
                <w:szCs w:val="24"/>
              </w:rPr>
              <w:t xml:space="preserve">Уровни </w:t>
            </w:r>
            <w:proofErr w:type="spellStart"/>
            <w:r w:rsidRPr="006D1652">
              <w:rPr>
                <w:rFonts w:ascii="Times New Roman" w:eastAsia="Calibri" w:hAnsi="Times New Roman" w:cs="Times New Roman"/>
                <w:b/>
                <w:sz w:val="24"/>
                <w:szCs w:val="24"/>
              </w:rPr>
              <w:t>сформированности</w:t>
            </w:r>
            <w:proofErr w:type="spellEnd"/>
            <w:r w:rsidRPr="006D1652">
              <w:rPr>
                <w:rFonts w:ascii="Times New Roman" w:eastAsia="Calibri" w:hAnsi="Times New Roman" w:cs="Times New Roman"/>
                <w:b/>
                <w:sz w:val="24"/>
                <w:szCs w:val="24"/>
              </w:rPr>
              <w:t xml:space="preserve"> навыков проектной деятельности</w:t>
            </w:r>
          </w:p>
        </w:tc>
      </w:tr>
      <w:tr w:rsidR="006B3ABE" w:rsidRPr="006D1652" w:rsidTr="006221EF">
        <w:tc>
          <w:tcPr>
            <w:tcW w:w="3189" w:type="dxa"/>
            <w:vMerge/>
          </w:tcPr>
          <w:p w:rsidR="006B3ABE" w:rsidRPr="006D1652" w:rsidRDefault="006B3ABE" w:rsidP="00D81962">
            <w:pPr>
              <w:spacing w:after="0" w:line="240" w:lineRule="auto"/>
              <w:ind w:firstLine="709"/>
              <w:jc w:val="center"/>
              <w:rPr>
                <w:rFonts w:ascii="Times New Roman" w:eastAsia="Calibri" w:hAnsi="Times New Roman" w:cs="Times New Roman"/>
                <w:b/>
                <w:sz w:val="24"/>
                <w:szCs w:val="24"/>
              </w:rPr>
            </w:pPr>
          </w:p>
        </w:tc>
        <w:tc>
          <w:tcPr>
            <w:tcW w:w="3190" w:type="dxa"/>
          </w:tcPr>
          <w:p w:rsidR="006B3ABE" w:rsidRPr="006D1652" w:rsidRDefault="006B3ABE" w:rsidP="00D81962">
            <w:pPr>
              <w:spacing w:after="0" w:line="240" w:lineRule="auto"/>
              <w:ind w:firstLine="709"/>
              <w:jc w:val="center"/>
              <w:rPr>
                <w:rFonts w:ascii="Times New Roman" w:eastAsia="Calibri" w:hAnsi="Times New Roman" w:cs="Times New Roman"/>
                <w:b/>
                <w:sz w:val="24"/>
                <w:szCs w:val="24"/>
              </w:rPr>
            </w:pPr>
            <w:r w:rsidRPr="006D1652">
              <w:rPr>
                <w:rFonts w:ascii="Times New Roman" w:eastAsia="Calibri" w:hAnsi="Times New Roman" w:cs="Times New Roman"/>
                <w:b/>
                <w:sz w:val="24"/>
                <w:szCs w:val="24"/>
              </w:rPr>
              <w:t>Базовый</w:t>
            </w:r>
          </w:p>
        </w:tc>
        <w:tc>
          <w:tcPr>
            <w:tcW w:w="3190" w:type="dxa"/>
          </w:tcPr>
          <w:p w:rsidR="006B3ABE" w:rsidRPr="006D1652" w:rsidRDefault="006B3ABE" w:rsidP="00D81962">
            <w:pPr>
              <w:spacing w:after="0" w:line="240" w:lineRule="auto"/>
              <w:ind w:firstLine="709"/>
              <w:jc w:val="center"/>
              <w:rPr>
                <w:rFonts w:ascii="Times New Roman" w:eastAsia="Calibri" w:hAnsi="Times New Roman" w:cs="Times New Roman"/>
                <w:b/>
                <w:sz w:val="24"/>
                <w:szCs w:val="24"/>
              </w:rPr>
            </w:pPr>
            <w:r w:rsidRPr="006D1652">
              <w:rPr>
                <w:rFonts w:ascii="Times New Roman" w:eastAsia="Calibri" w:hAnsi="Times New Roman" w:cs="Times New Roman"/>
                <w:b/>
                <w:sz w:val="24"/>
                <w:szCs w:val="24"/>
              </w:rPr>
              <w:t>Повышенный</w:t>
            </w:r>
          </w:p>
        </w:tc>
      </w:tr>
      <w:tr w:rsidR="006B3ABE" w:rsidRPr="006D1652" w:rsidTr="006221EF">
        <w:tc>
          <w:tcPr>
            <w:tcW w:w="3189"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Самостоятельное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приобретение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знаний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и решение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проблем</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 xml:space="preserve">Работа в целом свидетельствует о способности самостоятельно </w:t>
            </w:r>
            <w:r w:rsidRPr="006D1652">
              <w:rPr>
                <w:rFonts w:ascii="Times New Roman" w:eastAsia="Calibri" w:hAnsi="Times New Roman" w:cs="Times New Roman"/>
                <w:sz w:val="24"/>
                <w:szCs w:val="24"/>
              </w:rPr>
              <w:lastRenderedPageBreak/>
              <w:t>с опорой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на помощь руководителя ставить проблему и находить</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пути её решения;</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 xml:space="preserve">продемонстрирована способность </w:t>
            </w:r>
            <w:proofErr w:type="gramStart"/>
            <w:r w:rsidRPr="006D1652">
              <w:rPr>
                <w:rFonts w:ascii="Times New Roman" w:eastAsia="Calibri" w:hAnsi="Times New Roman" w:cs="Times New Roman"/>
                <w:sz w:val="24"/>
                <w:szCs w:val="24"/>
              </w:rPr>
              <w:t>приобретать</w:t>
            </w:r>
            <w:proofErr w:type="gramEnd"/>
            <w:r w:rsidRPr="006D1652">
              <w:rPr>
                <w:rFonts w:ascii="Times New Roman" w:eastAsia="Calibri" w:hAnsi="Times New Roman" w:cs="Times New Roman"/>
                <w:sz w:val="24"/>
                <w:szCs w:val="24"/>
              </w:rPr>
              <w:t xml:space="preserve"> новые знания и/или осваивать</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новые способы действий, достигать более глубокого понимания изученного</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lastRenderedPageBreak/>
              <w:t xml:space="preserve">Работа в целом свидетельствует о способности самостоятельно </w:t>
            </w:r>
            <w:r w:rsidRPr="006D1652">
              <w:rPr>
                <w:rFonts w:ascii="Times New Roman" w:eastAsia="Calibri" w:hAnsi="Times New Roman" w:cs="Times New Roman"/>
                <w:sz w:val="24"/>
                <w:szCs w:val="24"/>
              </w:rPr>
              <w:lastRenderedPageBreak/>
              <w:t>ставить проблему и находить</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пути её решения; продемонстрировано свободное владение логическими операциями, навыками</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критического мышления,</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умение самостоятельно</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мыслить; продемонстрирована способность на этой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основе приобретать новые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знания и/или осваивать</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новые способы действий,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достигать более глубокого</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понимания проблемы</w:t>
            </w:r>
          </w:p>
        </w:tc>
      </w:tr>
      <w:tr w:rsidR="006B3ABE" w:rsidRPr="006D1652" w:rsidTr="006221EF">
        <w:tc>
          <w:tcPr>
            <w:tcW w:w="3189"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lastRenderedPageBreak/>
              <w:t>Знание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предмета</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Продемонстрировано понимание содержания выполненной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работы. В работе и</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в ответах на вопросы</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по содержанию работы отсутствуют грубые ошибки</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Продемонстрировано свободное владение предметом проектной деятельности. Ошибки отсутствуют</w:t>
            </w:r>
          </w:p>
        </w:tc>
      </w:tr>
      <w:tr w:rsidR="006B3ABE" w:rsidRPr="006D1652" w:rsidTr="006221EF">
        <w:tc>
          <w:tcPr>
            <w:tcW w:w="3189"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Регулятивные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действия</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Продемонстрированы навыки определения темы и планирования работы.</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Работа доведена до конца и представлена комиссии; некоторые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этапы выполнялись под контролем</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и при поддержке руководителя.</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При этом проявляются отдельные элементы</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самооценки и самоконтроля обучающегося</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необходимые этапы обсуждения и представления. Контроль и коррекция осуществлялись</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самостоятельно</w:t>
            </w:r>
          </w:p>
        </w:tc>
      </w:tr>
      <w:tr w:rsidR="006B3ABE" w:rsidRPr="006D1652" w:rsidTr="006221EF">
        <w:tc>
          <w:tcPr>
            <w:tcW w:w="3189"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Коммуникация</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Продемонстрированы навыки оформления проектной работы и пояснительной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записки, а также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подготовки простой</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презентации. Автор</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отвечает на вопросы</w:t>
            </w:r>
          </w:p>
        </w:tc>
        <w:tc>
          <w:tcPr>
            <w:tcW w:w="3190" w:type="dxa"/>
          </w:tcPr>
          <w:p w:rsidR="006B3ABE" w:rsidRPr="006D1652" w:rsidRDefault="006B3ABE" w:rsidP="00D81962">
            <w:pPr>
              <w:spacing w:after="0" w:line="240" w:lineRule="auto"/>
              <w:ind w:firstLine="709"/>
              <w:rPr>
                <w:rFonts w:ascii="Times New Roman" w:eastAsia="Calibri" w:hAnsi="Times New Roman" w:cs="Times New Roman"/>
                <w:sz w:val="24"/>
                <w:szCs w:val="24"/>
              </w:rPr>
            </w:pPr>
            <w:r w:rsidRPr="006D1652">
              <w:rPr>
                <w:rFonts w:ascii="Times New Roman" w:eastAsia="Calibri" w:hAnsi="Times New Roman" w:cs="Times New Roman"/>
                <w:sz w:val="24"/>
                <w:szCs w:val="24"/>
              </w:rPr>
              <w:t>Тема ясно определена</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 xml:space="preserve">и пояснена. Текст/сообщение хорошо </w:t>
            </w:r>
            <w:proofErr w:type="gramStart"/>
            <w:r w:rsidRPr="006D1652">
              <w:rPr>
                <w:rFonts w:ascii="Times New Roman" w:eastAsia="Calibri" w:hAnsi="Times New Roman" w:cs="Times New Roman"/>
                <w:sz w:val="24"/>
                <w:szCs w:val="24"/>
              </w:rPr>
              <w:t>структурированы</w:t>
            </w:r>
            <w:proofErr w:type="gramEnd"/>
            <w:r w:rsidRPr="006D1652">
              <w:rPr>
                <w:rFonts w:ascii="Times New Roman" w:eastAsia="Calibri" w:hAnsi="Times New Roman" w:cs="Times New Roman"/>
                <w:sz w:val="24"/>
                <w:szCs w:val="24"/>
              </w:rPr>
              <w:t>. Все мысли выражены</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 xml:space="preserve">ясно, логично, последовательно, </w:t>
            </w:r>
            <w:proofErr w:type="spellStart"/>
            <w:r w:rsidRPr="006D1652">
              <w:rPr>
                <w:rFonts w:ascii="Times New Roman" w:eastAsia="Calibri" w:hAnsi="Times New Roman" w:cs="Times New Roman"/>
                <w:sz w:val="24"/>
                <w:szCs w:val="24"/>
              </w:rPr>
              <w:t>аргументированно</w:t>
            </w:r>
            <w:proofErr w:type="spellEnd"/>
            <w:r w:rsidRPr="006D1652">
              <w:rPr>
                <w:rFonts w:ascii="Times New Roman" w:eastAsia="Calibri" w:hAnsi="Times New Roman" w:cs="Times New Roman"/>
                <w:sz w:val="24"/>
                <w:szCs w:val="24"/>
              </w:rPr>
              <w:t>. Работа/сообщение</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вызывает интерес.</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Автор свободно отвечает</w:t>
            </w:r>
            <w:r w:rsidRPr="006D1652">
              <w:rPr>
                <w:rStyle w:val="12"/>
                <w:rFonts w:ascii="Times New Roman" w:eastAsia="Calibri" w:hAnsi="Times New Roman" w:cs="Times New Roman"/>
                <w:sz w:val="24"/>
                <w:szCs w:val="24"/>
              </w:rPr>
              <w:t xml:space="preserve"> </w:t>
            </w:r>
            <w:r w:rsidRPr="006D1652">
              <w:rPr>
                <w:rFonts w:ascii="Times New Roman" w:eastAsia="Calibri" w:hAnsi="Times New Roman" w:cs="Times New Roman"/>
                <w:sz w:val="24"/>
                <w:szCs w:val="24"/>
              </w:rPr>
              <w:t>на вопросы</w:t>
            </w:r>
          </w:p>
        </w:tc>
      </w:tr>
    </w:tbl>
    <w:p w:rsidR="006B3ABE" w:rsidRPr="006D1652" w:rsidRDefault="006B3ABE" w:rsidP="00D81962">
      <w:pPr>
        <w:pStyle w:val="a4"/>
        <w:spacing w:after="0"/>
        <w:ind w:firstLine="709"/>
      </w:pPr>
      <w:r w:rsidRPr="006D1652">
        <w:t xml:space="preserve">Решение о том, что проект выполнен на повышенном уровне, принимается при условии, что: </w:t>
      </w:r>
      <w:proofErr w:type="gramStart"/>
      <w:r w:rsidRPr="006D1652">
        <w:t xml:space="preserve">1) </w:t>
      </w:r>
      <w:proofErr w:type="gramEnd"/>
      <w:r w:rsidRPr="006D1652">
        <w:t xml:space="preserve">такая оценка выставлена комиссией по каждому из трёх предъявляемых критериев, характеризующих </w:t>
      </w:r>
      <w:proofErr w:type="spellStart"/>
      <w:r w:rsidRPr="006D1652">
        <w:t>сформирован</w:t>
      </w:r>
      <w:r w:rsidR="0073283A">
        <w:t>ность</w:t>
      </w:r>
      <w:proofErr w:type="spellEnd"/>
      <w:r w:rsidR="0073283A">
        <w:t xml:space="preserve"> </w:t>
      </w:r>
      <w:proofErr w:type="spellStart"/>
      <w:r w:rsidR="0073283A">
        <w:t>метапред</w:t>
      </w:r>
      <w:r w:rsidRPr="006D1652">
        <w:t>метных</w:t>
      </w:r>
      <w:proofErr w:type="spellEnd"/>
      <w:r w:rsidRPr="006D1652">
        <w:t xml:space="preserve"> умений (способности к самостоятельному приобретению знаний и решению проблем, </w:t>
      </w:r>
      <w:proofErr w:type="spellStart"/>
      <w:r w:rsidRPr="006D1652">
        <w:t>сформированности</w:t>
      </w:r>
      <w:proofErr w:type="spellEnd"/>
      <w:r w:rsidRPr="006D1652">
        <w:t xml:space="preserve"> регу</w:t>
      </w:r>
      <w:r w:rsidR="0073283A">
        <w:t xml:space="preserve">лятивных действий и </w:t>
      </w:r>
      <w:proofErr w:type="spellStart"/>
      <w:r w:rsidR="0073283A">
        <w:t>сформирован</w:t>
      </w:r>
      <w:r w:rsidRPr="006D1652">
        <w:t>ности</w:t>
      </w:r>
      <w:proofErr w:type="spellEnd"/>
      <w:r w:rsidRPr="006D1652">
        <w:t xml:space="preserve"> коммуникативных действий). </w:t>
      </w:r>
      <w:proofErr w:type="spellStart"/>
      <w:r w:rsidRPr="006D1652">
        <w:t>Сформированность</w:t>
      </w:r>
      <w:proofErr w:type="spellEnd"/>
      <w:r w:rsidRPr="006D1652">
        <w:t xml:space="preserve"> предметных знаний и способов действий может быть зафиксирована на базовом уровне; 2) ни один из обязательных элементов проекта (продукт, </w:t>
      </w:r>
      <w:r w:rsidRPr="006D1652">
        <w:lastRenderedPageBreak/>
        <w:t>пояснительная записка, отзыв руководителя или презентация) не даёт оснований для иного решения.</w:t>
      </w:r>
    </w:p>
    <w:p w:rsidR="006B3ABE" w:rsidRPr="006D1652" w:rsidRDefault="006B3ABE" w:rsidP="00D81962">
      <w:pPr>
        <w:pStyle w:val="a4"/>
        <w:spacing w:after="0"/>
        <w:ind w:firstLine="709"/>
      </w:pPr>
      <w:r w:rsidRPr="006D1652">
        <w:t xml:space="preserve">Решение о том, что проект выполнен на базовом уровне, принимается при условии, что: </w:t>
      </w:r>
      <w:proofErr w:type="gramStart"/>
      <w:r w:rsidRPr="006D1652">
        <w:t xml:space="preserve">1) </w:t>
      </w:r>
      <w:proofErr w:type="gramEnd"/>
      <w:r w:rsidRPr="006D1652">
        <w:t xml:space="preserve">такая оценка выставлена комиссией по каждому из предъявляемых критериев; 2) продемонстрированы </w:t>
      </w:r>
      <w:r w:rsidRPr="006D1652">
        <w:rPr>
          <w:u w:val="single"/>
        </w:rPr>
        <w:t>все</w:t>
      </w:r>
      <w:r w:rsidRPr="006D1652">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6B3ABE" w:rsidRPr="006D1652" w:rsidRDefault="006B3ABE" w:rsidP="00D81962">
      <w:pPr>
        <w:pStyle w:val="a4"/>
        <w:spacing w:after="0"/>
        <w:ind w:firstLine="709"/>
      </w:pPr>
      <w:r w:rsidRPr="006D1652">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B3ABE" w:rsidRPr="006D1652" w:rsidRDefault="006B3ABE" w:rsidP="00D81962">
      <w:pPr>
        <w:pStyle w:val="a4"/>
        <w:spacing w:after="0"/>
        <w:ind w:firstLine="709"/>
      </w:pPr>
      <w:r w:rsidRPr="006D1652">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B3ABE" w:rsidRPr="006D1652" w:rsidRDefault="006B3ABE" w:rsidP="00D81962">
      <w:pPr>
        <w:pStyle w:val="a4"/>
        <w:spacing w:after="0"/>
        <w:ind w:firstLine="709"/>
      </w:pPr>
      <w:r w:rsidRPr="006D1652">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B3ABE" w:rsidRPr="006D1652" w:rsidRDefault="006B3ABE" w:rsidP="00D81962">
      <w:pPr>
        <w:pStyle w:val="a4"/>
        <w:spacing w:after="0"/>
        <w:ind w:firstLine="709"/>
      </w:pPr>
      <w:r w:rsidRPr="006D1652">
        <w:t xml:space="preserve">Результаты выполнения индивидуального проекта могут рассматриваться как дополнительное основание при зачислении выпускника </w:t>
      </w:r>
      <w:proofErr w:type="spellStart"/>
      <w:proofErr w:type="gramStart"/>
      <w:r w:rsidRPr="006D1652">
        <w:t>общеобразова-тельного</w:t>
      </w:r>
      <w:proofErr w:type="spellEnd"/>
      <w:proofErr w:type="gramEnd"/>
      <w:r w:rsidRPr="006D1652">
        <w:t xml:space="preserve"> учреждения на избранное им направление профильного обучения.</w:t>
      </w:r>
    </w:p>
    <w:p w:rsidR="006B3ABE" w:rsidRPr="006D1652" w:rsidRDefault="006B3ABE" w:rsidP="00D81962">
      <w:pPr>
        <w:pStyle w:val="a4"/>
        <w:spacing w:after="0"/>
        <w:ind w:firstLine="709"/>
      </w:pPr>
      <w:r w:rsidRPr="006D1652">
        <w:t>При необходимости осуществления отбора при поступлении в профильные классы может использоваться</w:t>
      </w:r>
      <w:r w:rsidRPr="006D1652">
        <w:rPr>
          <w:rStyle w:val="14"/>
          <w:sz w:val="24"/>
          <w:szCs w:val="24"/>
        </w:rPr>
        <w:t xml:space="preserve"> аналитический подход</w:t>
      </w:r>
      <w:r w:rsidRPr="006D1652">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6B3ABE" w:rsidRPr="006D1652" w:rsidRDefault="006B3ABE" w:rsidP="00D81962">
      <w:pPr>
        <w:spacing w:after="0" w:line="240" w:lineRule="auto"/>
        <w:ind w:firstLine="709"/>
        <w:jc w:val="both"/>
        <w:rPr>
          <w:rFonts w:ascii="Times New Roman" w:eastAsia="Calibri" w:hAnsi="Times New Roman" w:cs="Times New Roman"/>
          <w:sz w:val="24"/>
          <w:szCs w:val="24"/>
        </w:rPr>
      </w:pPr>
      <w:r w:rsidRPr="006D1652">
        <w:rPr>
          <w:rFonts w:ascii="Times New Roman" w:eastAsia="Calibri" w:hAnsi="Times New Roman" w:cs="Times New Roman"/>
          <w:sz w:val="24"/>
          <w:szCs w:val="24"/>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6D1652">
        <w:rPr>
          <w:rFonts w:ascii="Times New Roman" w:eastAsia="Calibri" w:hAnsi="Times New Roman" w:cs="Times New Roman"/>
          <w:sz w:val="24"/>
          <w:szCs w:val="24"/>
        </w:rPr>
        <w:t>сформированность</w:t>
      </w:r>
      <w:proofErr w:type="spellEnd"/>
      <w:r w:rsidRPr="006D1652">
        <w:rPr>
          <w:rFonts w:ascii="Times New Roman" w:eastAsia="Calibri" w:hAnsi="Times New Roman" w:cs="Times New Roman"/>
          <w:sz w:val="24"/>
          <w:szCs w:val="24"/>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6D1652">
        <w:rPr>
          <w:rFonts w:ascii="Times New Roman" w:eastAsia="Calibri" w:hAnsi="Times New Roman" w:cs="Times New Roman"/>
          <w:sz w:val="24"/>
          <w:szCs w:val="24"/>
        </w:rPr>
        <w:t>шкалы</w:t>
      </w:r>
      <w:proofErr w:type="gramEnd"/>
      <w:r w:rsidRPr="006D1652">
        <w:rPr>
          <w:rFonts w:ascii="Times New Roman" w:eastAsia="Calibri" w:hAnsi="Times New Roman" w:cs="Times New Roman"/>
          <w:sz w:val="24"/>
          <w:szCs w:val="24"/>
        </w:rPr>
        <w:t xml:space="preserve"> и приводится их </w:t>
      </w:r>
      <w:proofErr w:type="spellStart"/>
      <w:r w:rsidRPr="006D1652">
        <w:rPr>
          <w:rFonts w:ascii="Times New Roman" w:eastAsia="Calibri" w:hAnsi="Times New Roman" w:cs="Times New Roman"/>
          <w:sz w:val="24"/>
          <w:szCs w:val="24"/>
        </w:rPr>
        <w:t>критериальное</w:t>
      </w:r>
      <w:proofErr w:type="spellEnd"/>
      <w:r w:rsidRPr="006D1652">
        <w:rPr>
          <w:rFonts w:ascii="Times New Roman" w:eastAsia="Calibri" w:hAnsi="Times New Roman" w:cs="Times New Roman"/>
          <w:sz w:val="24"/>
          <w:szCs w:val="24"/>
        </w:rPr>
        <w:t xml:space="preserve"> описание.</w:t>
      </w:r>
    </w:p>
    <w:p w:rsidR="002003E3" w:rsidRPr="006D1652" w:rsidRDefault="002003E3" w:rsidP="00D81962">
      <w:pPr>
        <w:pStyle w:val="a3"/>
        <w:spacing w:after="0" w:line="240" w:lineRule="auto"/>
        <w:ind w:left="0" w:firstLine="709"/>
        <w:jc w:val="both"/>
        <w:rPr>
          <w:rFonts w:ascii="Times New Roman" w:hAnsi="Times New Roman" w:cs="Times New Roman"/>
          <w:sz w:val="24"/>
          <w:szCs w:val="24"/>
        </w:rPr>
      </w:pPr>
    </w:p>
    <w:p w:rsidR="002003E3" w:rsidRPr="006D1652" w:rsidRDefault="002003E3" w:rsidP="00D81962">
      <w:pPr>
        <w:pStyle w:val="a3"/>
        <w:numPr>
          <w:ilvl w:val="0"/>
          <w:numId w:val="18"/>
        </w:numPr>
        <w:spacing w:after="0" w:line="240" w:lineRule="auto"/>
        <w:ind w:firstLine="709"/>
        <w:jc w:val="both"/>
        <w:rPr>
          <w:rFonts w:ascii="Times New Roman" w:hAnsi="Times New Roman" w:cs="Times New Roman"/>
          <w:b/>
          <w:bCs/>
          <w:sz w:val="24"/>
          <w:szCs w:val="24"/>
        </w:rPr>
      </w:pPr>
      <w:r w:rsidRPr="006D1652">
        <w:rPr>
          <w:rFonts w:ascii="Times New Roman" w:hAnsi="Times New Roman" w:cs="Times New Roman"/>
          <w:b/>
          <w:bCs/>
          <w:sz w:val="24"/>
          <w:szCs w:val="24"/>
        </w:rPr>
        <w:t>Ожидаемые результаты освоения программы</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2"/>
        <w:gridCol w:w="2467"/>
        <w:gridCol w:w="2276"/>
        <w:gridCol w:w="2460"/>
      </w:tblGrid>
      <w:tr w:rsidR="00A11F40" w:rsidRPr="006D1652" w:rsidTr="00247A18">
        <w:trPr>
          <w:trHeight w:val="558"/>
        </w:trPr>
        <w:tc>
          <w:tcPr>
            <w:tcW w:w="2557" w:type="dxa"/>
          </w:tcPr>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t>5 – 6 класс</w:t>
            </w:r>
          </w:p>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sz w:val="24"/>
                <w:szCs w:val="24"/>
              </w:rPr>
              <w:t>У</w:t>
            </w:r>
            <w:r w:rsidRPr="006D1652">
              <w:rPr>
                <w:rFonts w:ascii="Times New Roman" w:hAnsi="Times New Roman" w:cs="Times New Roman"/>
                <w:b/>
                <w:sz w:val="24"/>
                <w:szCs w:val="24"/>
              </w:rPr>
              <w:t>ченик должен:</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демонстрировать понимание проблемы,</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 xml:space="preserve"> демонстрировать понимание цели и задач деятельности,</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 xml:space="preserve">Демонстрировать понимание последовательности </w:t>
            </w:r>
            <w:r w:rsidRPr="006D1652">
              <w:rPr>
                <w:rFonts w:ascii="Times New Roman" w:hAnsi="Times New Roman" w:cs="Times New Roman"/>
                <w:sz w:val="24"/>
                <w:szCs w:val="24"/>
              </w:rPr>
              <w:lastRenderedPageBreak/>
              <w:t>действий,</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имеет общее представление о предполагаемом результате своей деятельности,</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высказывается по поводу полученного результата,  осознает недостаток информации в процессе реализации деятельности,</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применяет предложенный учителем способ получать информацию из одного источника,</w:t>
            </w:r>
          </w:p>
          <w:p w:rsidR="00A11F40" w:rsidRPr="006D1652" w:rsidRDefault="00A11F40" w:rsidP="00D81962">
            <w:pPr>
              <w:spacing w:after="0" w:line="240" w:lineRule="auto"/>
              <w:ind w:firstLine="709"/>
              <w:rPr>
                <w:rFonts w:ascii="Times New Roman" w:hAnsi="Times New Roman" w:cs="Times New Roman"/>
                <w:sz w:val="24"/>
                <w:szCs w:val="24"/>
              </w:rPr>
            </w:pPr>
            <w:proofErr w:type="spellStart"/>
            <w:r w:rsidRPr="006D1652">
              <w:rPr>
                <w:rFonts w:ascii="Times New Roman" w:hAnsi="Times New Roman" w:cs="Times New Roman"/>
                <w:sz w:val="24"/>
                <w:szCs w:val="24"/>
              </w:rPr>
              <w:t>демонстририровать</w:t>
            </w:r>
            <w:proofErr w:type="spellEnd"/>
            <w:r w:rsidRPr="006D1652">
              <w:rPr>
                <w:rFonts w:ascii="Times New Roman" w:hAnsi="Times New Roman" w:cs="Times New Roman"/>
                <w:sz w:val="24"/>
                <w:szCs w:val="24"/>
              </w:rPr>
              <w:t xml:space="preserve"> понимание полученной информации,</w:t>
            </w:r>
          </w:p>
          <w:p w:rsidR="00A11F40" w:rsidRPr="006D1652" w:rsidRDefault="00A11F40" w:rsidP="00D81962">
            <w:pPr>
              <w:numPr>
                <w:ilvl w:val="0"/>
                <w:numId w:val="13"/>
              </w:numPr>
              <w:spacing w:after="0" w:line="240" w:lineRule="auto"/>
              <w:ind w:firstLine="709"/>
              <w:rPr>
                <w:rFonts w:ascii="Times New Roman" w:hAnsi="Times New Roman" w:cs="Times New Roman"/>
                <w:sz w:val="24"/>
                <w:szCs w:val="24"/>
              </w:rPr>
            </w:pPr>
            <w:proofErr w:type="spellStart"/>
            <w:r w:rsidRPr="006D1652">
              <w:rPr>
                <w:rFonts w:ascii="Times New Roman" w:hAnsi="Times New Roman" w:cs="Times New Roman"/>
                <w:sz w:val="24"/>
                <w:szCs w:val="24"/>
              </w:rPr>
              <w:t>демонстририровать</w:t>
            </w:r>
            <w:proofErr w:type="spellEnd"/>
            <w:r w:rsidRPr="006D1652">
              <w:rPr>
                <w:rFonts w:ascii="Times New Roman" w:hAnsi="Times New Roman" w:cs="Times New Roman"/>
                <w:sz w:val="24"/>
                <w:szCs w:val="24"/>
              </w:rPr>
              <w:t xml:space="preserve"> понимание выводов по определенному вопросу</w:t>
            </w:r>
            <w:proofErr w:type="gramStart"/>
            <w:r w:rsidRPr="006D1652">
              <w:rPr>
                <w:rFonts w:ascii="Times New Roman" w:hAnsi="Times New Roman" w:cs="Times New Roman"/>
                <w:sz w:val="24"/>
                <w:szCs w:val="24"/>
              </w:rPr>
              <w:t xml:space="preserve"> ,</w:t>
            </w:r>
            <w:proofErr w:type="gramEnd"/>
            <w:r w:rsidRPr="006D1652">
              <w:rPr>
                <w:rFonts w:ascii="Times New Roman" w:hAnsi="Times New Roman" w:cs="Times New Roman"/>
                <w:sz w:val="24"/>
                <w:szCs w:val="24"/>
              </w:rPr>
              <w:t xml:space="preserve"> соблюдает нормы речи в простом высказывании,</w:t>
            </w:r>
          </w:p>
          <w:p w:rsidR="00A11F40" w:rsidRPr="006D1652" w:rsidRDefault="00A11F40" w:rsidP="00D81962">
            <w:pPr>
              <w:numPr>
                <w:ilvl w:val="0"/>
                <w:numId w:val="13"/>
              </w:num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соблюдает нормы изложения простого текста,</w:t>
            </w:r>
          </w:p>
          <w:p w:rsidR="00A11F40" w:rsidRPr="006D1652" w:rsidRDefault="00A11F40" w:rsidP="00D81962">
            <w:pPr>
              <w:numPr>
                <w:ilvl w:val="0"/>
                <w:numId w:val="13"/>
              </w:num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работает с вопросами на уточнение,</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соблюдает процедуру  при работе в группе.</w:t>
            </w:r>
          </w:p>
        </w:tc>
        <w:tc>
          <w:tcPr>
            <w:tcW w:w="2551" w:type="dxa"/>
          </w:tcPr>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lastRenderedPageBreak/>
              <w:t>7 класс</w:t>
            </w:r>
          </w:p>
          <w:p w:rsidR="00A11F40" w:rsidRPr="006D1652" w:rsidRDefault="0084355C"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t>У</w:t>
            </w:r>
            <w:r w:rsidR="00A11F40" w:rsidRPr="006D1652">
              <w:rPr>
                <w:rFonts w:ascii="Times New Roman" w:hAnsi="Times New Roman" w:cs="Times New Roman"/>
                <w:b/>
                <w:sz w:val="24"/>
                <w:szCs w:val="24"/>
              </w:rPr>
              <w:t>ченик должен:</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описывать желаемую и реальную ситуацию,</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формулировать цель и задачи деятельности по решению проблемы,</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lastRenderedPageBreak/>
              <w:t>планировать свою деятельность,</w:t>
            </w:r>
          </w:p>
          <w:p w:rsidR="00A11F40" w:rsidRPr="006D1652" w:rsidRDefault="00A11F40" w:rsidP="00D81962">
            <w:pPr>
              <w:numPr>
                <w:ilvl w:val="0"/>
                <w:numId w:val="12"/>
              </w:numPr>
              <w:tabs>
                <w:tab w:val="clear" w:pos="720"/>
                <w:tab w:val="num" w:pos="137"/>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формулировать детальное представление об ожидаемом результате деятельности,</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 xml:space="preserve">оценивать результат и процесс деятельности, </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осознавать, какой информацией по вопросу он обладает, а какой – нет,</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применять предложенный учителем способ получать информацию из нескольких источников (в том числе – каталогов),</w:t>
            </w:r>
          </w:p>
          <w:p w:rsidR="00A11F40" w:rsidRPr="006D1652" w:rsidRDefault="00A11F40" w:rsidP="00D81962">
            <w:pPr>
              <w:numPr>
                <w:ilvl w:val="0"/>
                <w:numId w:val="12"/>
              </w:numPr>
              <w:tabs>
                <w:tab w:val="clear" w:pos="720"/>
                <w:tab w:val="num" w:pos="340"/>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интерпретировать полученную информацию в контексте своей деятельности,</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 xml:space="preserve">приводит аргументы </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соблюдать  нормы речи в сложном высказывании,</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соблюдать нормы изложения сложного текста,</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работать с вопросами на понимание,</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взаимодействовать с членами группы, договорившись о процедуре.</w:t>
            </w:r>
          </w:p>
        </w:tc>
        <w:tc>
          <w:tcPr>
            <w:tcW w:w="2410" w:type="dxa"/>
          </w:tcPr>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lastRenderedPageBreak/>
              <w:t>8 класс</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b/>
                <w:sz w:val="24"/>
                <w:szCs w:val="24"/>
              </w:rPr>
              <w:t>Ученик должен:</w:t>
            </w:r>
            <w:r w:rsidRPr="006D1652">
              <w:rPr>
                <w:rFonts w:ascii="Times New Roman" w:hAnsi="Times New Roman" w:cs="Times New Roman"/>
                <w:sz w:val="24"/>
                <w:szCs w:val="24"/>
              </w:rPr>
              <w:t xml:space="preserve"> формулировать проблему с помощью учителя,</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ставить достижимые и измеримые цели,</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провод</w:t>
            </w:r>
            <w:r w:rsidRPr="006D1652">
              <w:rPr>
                <w:rFonts w:ascii="Times New Roman" w:hAnsi="Times New Roman" w:cs="Times New Roman"/>
                <w:sz w:val="24"/>
                <w:szCs w:val="24"/>
              </w:rPr>
              <w:lastRenderedPageBreak/>
              <w:t>ить текущий контроль реализации плана деятельности,</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предполагать последствия достижения результатов,</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анализировать результаты и процесс деятельности</w:t>
            </w:r>
            <w:proofErr w:type="gramStart"/>
            <w:r w:rsidRPr="006D1652">
              <w:rPr>
                <w:rFonts w:ascii="Times New Roman" w:hAnsi="Times New Roman" w:cs="Times New Roman"/>
                <w:sz w:val="24"/>
                <w:szCs w:val="24"/>
              </w:rPr>
              <w:t xml:space="preserve"> ,</w:t>
            </w:r>
            <w:proofErr w:type="gramEnd"/>
            <w:r w:rsidRPr="006D1652">
              <w:rPr>
                <w:rFonts w:ascii="Times New Roman" w:hAnsi="Times New Roman" w:cs="Times New Roman"/>
                <w:sz w:val="24"/>
                <w:szCs w:val="24"/>
              </w:rPr>
              <w:t xml:space="preserve">  планировать  информационный поиск,</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владеть  способами систематизации информации,</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критически относиться к полученной  информации,</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делать выводы, использовать невербальные средства воздействия на аудиторию,</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определять цель и адекватную форму письменных коммуникаций,</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работать с вопросами в развитие темы,</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совместно с членами группы получает результат взаимодействия.</w:t>
            </w:r>
          </w:p>
        </w:tc>
        <w:tc>
          <w:tcPr>
            <w:tcW w:w="2547" w:type="dxa"/>
          </w:tcPr>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lastRenderedPageBreak/>
              <w:t>9 класс</w:t>
            </w:r>
          </w:p>
          <w:p w:rsidR="00A11F40" w:rsidRPr="006D1652" w:rsidRDefault="00A11F40" w:rsidP="00D81962">
            <w:pPr>
              <w:spacing w:after="0" w:line="240" w:lineRule="auto"/>
              <w:ind w:firstLine="709"/>
              <w:rPr>
                <w:rFonts w:ascii="Times New Roman" w:hAnsi="Times New Roman" w:cs="Times New Roman"/>
                <w:b/>
                <w:sz w:val="24"/>
                <w:szCs w:val="24"/>
              </w:rPr>
            </w:pPr>
            <w:r w:rsidRPr="006D1652">
              <w:rPr>
                <w:rFonts w:ascii="Times New Roman" w:hAnsi="Times New Roman" w:cs="Times New Roman"/>
                <w:b/>
                <w:sz w:val="24"/>
                <w:szCs w:val="24"/>
              </w:rPr>
              <w:t>Ученик должен:</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формулировать и анализировать  проблему,</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определять стратегию решения проблемы,</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анализир</w:t>
            </w:r>
            <w:r w:rsidRPr="006D1652">
              <w:rPr>
                <w:rFonts w:ascii="Times New Roman" w:hAnsi="Times New Roman" w:cs="Times New Roman"/>
                <w:sz w:val="24"/>
                <w:szCs w:val="24"/>
              </w:rPr>
              <w:lastRenderedPageBreak/>
              <w:t>овать ресурсы и риски,</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анализировать потребность окружающих в планируемых результатах деятельности,</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проводить объективный анализ и указывать субъективное значение результатов деятельности,  определять уровень информированности, необходимый для принятия решения,</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выбирать информационные источники, адекватные цели проекта,</w:t>
            </w:r>
          </w:p>
          <w:p w:rsidR="00A11F40" w:rsidRPr="006D1652" w:rsidRDefault="00A11F40" w:rsidP="00D81962">
            <w:pPr>
              <w:numPr>
                <w:ilvl w:val="0"/>
                <w:numId w:val="12"/>
              </w:numPr>
              <w:tabs>
                <w:tab w:val="clear" w:pos="720"/>
                <w:tab w:val="num" w:pos="252"/>
              </w:tabs>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разрешать противоречия,</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делать выводы и принимать решения в ситуации неопределенности,  использует риторические и логические приемы,</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определять средства письменной коммуникации, адекватные цели,</w:t>
            </w:r>
          </w:p>
          <w:p w:rsidR="00A11F40" w:rsidRPr="006D1652" w:rsidRDefault="00A11F40" w:rsidP="00D81962">
            <w:pPr>
              <w:numPr>
                <w:ilvl w:val="0"/>
                <w:numId w:val="13"/>
              </w:numPr>
              <w:spacing w:after="0" w:line="240" w:lineRule="auto"/>
              <w:ind w:left="0" w:firstLine="709"/>
              <w:rPr>
                <w:rFonts w:ascii="Times New Roman" w:hAnsi="Times New Roman" w:cs="Times New Roman"/>
                <w:sz w:val="24"/>
                <w:szCs w:val="24"/>
              </w:rPr>
            </w:pPr>
            <w:r w:rsidRPr="006D1652">
              <w:rPr>
                <w:rFonts w:ascii="Times New Roman" w:hAnsi="Times New Roman" w:cs="Times New Roman"/>
                <w:sz w:val="24"/>
                <w:szCs w:val="24"/>
              </w:rPr>
              <w:t>работать  с вопросами на дискредитацию,</w:t>
            </w:r>
          </w:p>
          <w:p w:rsidR="00A11F40" w:rsidRPr="006D1652" w:rsidRDefault="00A11F40" w:rsidP="00D81962">
            <w:pPr>
              <w:spacing w:after="0" w:line="240" w:lineRule="auto"/>
              <w:ind w:firstLine="709"/>
              <w:rPr>
                <w:rFonts w:ascii="Times New Roman" w:hAnsi="Times New Roman" w:cs="Times New Roman"/>
                <w:sz w:val="24"/>
                <w:szCs w:val="24"/>
              </w:rPr>
            </w:pPr>
            <w:r w:rsidRPr="006D1652">
              <w:rPr>
                <w:rFonts w:ascii="Times New Roman" w:hAnsi="Times New Roman" w:cs="Times New Roman"/>
                <w:sz w:val="24"/>
                <w:szCs w:val="24"/>
              </w:rPr>
              <w:t>успешно справляется с кризисами взаимодействия совместно с членами группы.</w:t>
            </w:r>
          </w:p>
        </w:tc>
      </w:tr>
    </w:tbl>
    <w:p w:rsidR="00A11F40" w:rsidRPr="006D1652" w:rsidRDefault="00A11F40" w:rsidP="00247A18">
      <w:pPr>
        <w:spacing w:after="0" w:line="240" w:lineRule="auto"/>
        <w:jc w:val="both"/>
        <w:rPr>
          <w:rFonts w:ascii="Times New Roman" w:hAnsi="Times New Roman" w:cs="Times New Roman"/>
          <w:sz w:val="24"/>
          <w:szCs w:val="24"/>
        </w:rPr>
      </w:pPr>
    </w:p>
    <w:p w:rsidR="00A11F40" w:rsidRPr="006D1652" w:rsidRDefault="00A11F40"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Выпускник научится:</w:t>
      </w:r>
    </w:p>
    <w:p w:rsidR="002A4568" w:rsidRPr="006D1652" w:rsidRDefault="00A11F40"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планировать и выполнять учебное исследование и учебный проект, используя </w:t>
      </w:r>
      <w:r w:rsidR="002A4568" w:rsidRPr="006D1652">
        <w:rPr>
          <w:rFonts w:ascii="Times New Roman" w:hAnsi="Times New Roman" w:cs="Times New Roman"/>
          <w:sz w:val="24"/>
          <w:szCs w:val="24"/>
        </w:rPr>
        <w:t>оборудование, модели, методы и приёмы, адекватные исследуемой проблеме;</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выбирать и использовать методы, релевантные рассматриваемой проблеме;</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lastRenderedPageBreak/>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6D1652">
        <w:rPr>
          <w:rFonts w:ascii="Times New Roman" w:hAnsi="Times New Roman" w:cs="Times New Roman"/>
          <w:sz w:val="24"/>
          <w:szCs w:val="24"/>
        </w:rPr>
        <w:t>контрпример</w:t>
      </w:r>
      <w:proofErr w:type="spellEnd"/>
      <w:r w:rsidRPr="006D1652">
        <w:rPr>
          <w:rFonts w:ascii="Times New Roman" w:hAnsi="Times New Roman" w:cs="Times New Roman"/>
          <w:sz w:val="24"/>
          <w:szCs w:val="24"/>
        </w:rPr>
        <w:t>, индуктивные и дедуктивные рассуждения, построение и исполнение алгоритма;</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w:t>
      </w:r>
      <w:r w:rsidR="0084355C" w:rsidRPr="006D1652">
        <w:rPr>
          <w:rFonts w:ascii="Times New Roman" w:hAnsi="Times New Roman" w:cs="Times New Roman"/>
          <w:sz w:val="24"/>
          <w:szCs w:val="24"/>
        </w:rPr>
        <w:t>использовать такие естественно</w:t>
      </w:r>
      <w:r w:rsidRPr="006D1652">
        <w:rPr>
          <w:rFonts w:ascii="Times New Roman" w:hAnsi="Times New Roman" w:cs="Times New Roman"/>
          <w:sz w:val="24"/>
          <w:szCs w:val="24"/>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Выпускник получит возможность научиться:</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использовать догадку, озарение, интуицию;</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w:t>
      </w:r>
      <w:r w:rsidR="009A2BB9" w:rsidRPr="006D1652">
        <w:rPr>
          <w:rFonts w:ascii="Times New Roman" w:hAnsi="Times New Roman" w:cs="Times New Roman"/>
          <w:sz w:val="24"/>
          <w:szCs w:val="24"/>
        </w:rPr>
        <w:t xml:space="preserve"> использовать такие естественно</w:t>
      </w:r>
      <w:r w:rsidRPr="006D1652">
        <w:rPr>
          <w:rFonts w:ascii="Times New Roman" w:hAnsi="Times New Roman" w:cs="Times New Roman"/>
          <w:sz w:val="24"/>
          <w:szCs w:val="24"/>
        </w:rPr>
        <w:t>научные методы и приёмы, как абстрагирование от привходящих факторов, проверка на совместимость с другими известными фактами;</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A4568" w:rsidRPr="006D1652"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w:t>
      </w:r>
    </w:p>
    <w:p w:rsidR="002A4568" w:rsidRDefault="002A4568" w:rsidP="00D81962">
      <w:pPr>
        <w:spacing w:after="0" w:line="240" w:lineRule="auto"/>
        <w:ind w:firstLine="709"/>
        <w:jc w:val="both"/>
        <w:rPr>
          <w:rFonts w:ascii="Times New Roman" w:hAnsi="Times New Roman" w:cs="Times New Roman"/>
          <w:sz w:val="24"/>
          <w:szCs w:val="24"/>
        </w:rPr>
      </w:pPr>
      <w:r w:rsidRPr="006D1652">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8A563F" w:rsidRDefault="008A563F" w:rsidP="00D81962">
      <w:pPr>
        <w:spacing w:after="0" w:line="240" w:lineRule="auto"/>
        <w:ind w:firstLine="709"/>
        <w:jc w:val="both"/>
        <w:rPr>
          <w:rFonts w:ascii="Times New Roman" w:hAnsi="Times New Roman" w:cs="Times New Roman"/>
          <w:sz w:val="24"/>
          <w:szCs w:val="24"/>
        </w:rPr>
      </w:pPr>
    </w:p>
    <w:p w:rsidR="008A563F" w:rsidRPr="00CC66FC" w:rsidRDefault="008A563F" w:rsidP="007A4C20">
      <w:pPr>
        <w:spacing w:after="0" w:line="240" w:lineRule="auto"/>
        <w:jc w:val="both"/>
        <w:rPr>
          <w:rFonts w:ascii="Times New Roman" w:hAnsi="Times New Roman" w:cs="Times New Roman"/>
          <w:b/>
          <w:sz w:val="24"/>
          <w:szCs w:val="24"/>
        </w:rPr>
      </w:pPr>
      <w:r w:rsidRPr="00CC66FC">
        <w:rPr>
          <w:rFonts w:ascii="Times New Roman" w:hAnsi="Times New Roman" w:cs="Times New Roman"/>
          <w:b/>
          <w:sz w:val="24"/>
          <w:szCs w:val="24"/>
        </w:rPr>
        <w:t>Источники информации:</w:t>
      </w:r>
    </w:p>
    <w:p w:rsidR="00D46434" w:rsidRPr="00D46434" w:rsidRDefault="00D46434" w:rsidP="00D81962">
      <w:pPr>
        <w:pStyle w:val="dash041e005f0441005f043d005f043e005f0432005f043d005f043e005f0439005f0020005f0442005f0435005f043a005f0441005f0442005f00202"/>
        <w:numPr>
          <w:ilvl w:val="0"/>
          <w:numId w:val="19"/>
        </w:numPr>
        <w:spacing w:after="0" w:line="240" w:lineRule="auto"/>
        <w:ind w:firstLine="709"/>
        <w:jc w:val="both"/>
        <w:rPr>
          <w:rStyle w:val="dash041e005f0441005f043d005f043e005f0432005f043d005f043e005f0439005f0020005f0442005f0435005f043a005f0441005f0442005f00202005f005fchar1char1"/>
        </w:rPr>
      </w:pPr>
      <w:r w:rsidRPr="00D46434">
        <w:rPr>
          <w:rStyle w:val="dash041e005f0441005f043d005f043e005f0432005f043d005f043e005f0439005f0020005f0442005f0435005f043a005f0441005f0442005f00202005f005fchar1char1"/>
          <w:bCs/>
        </w:rPr>
        <w:t xml:space="preserve">Федеральный государственный </w:t>
      </w:r>
      <w:proofErr w:type="spellStart"/>
      <w:r w:rsidRPr="00D46434">
        <w:rPr>
          <w:rStyle w:val="dash041e005f0441005f043d005f043e005f0432005f043d005f043e005f0439005f0020005f0442005f0435005f043a005f0441005f0442005f00202005f005fchar1char1"/>
          <w:bCs/>
        </w:rPr>
        <w:t>образователный</w:t>
      </w:r>
      <w:proofErr w:type="spellEnd"/>
      <w:r w:rsidRPr="00D46434">
        <w:rPr>
          <w:rStyle w:val="dash041e005f0441005f043d005f043e005f0432005f043d005f043e005f0439005f0020005f0442005f0435005f043a005f0441005f0442005f00202005f005fchar1char1"/>
          <w:bCs/>
        </w:rPr>
        <w:t xml:space="preserve"> стандарт основного общего образования (2010 г)</w:t>
      </w:r>
      <w:r>
        <w:rPr>
          <w:rStyle w:val="dash041e005f0441005f043d005f043e005f0432005f043d005f043e005f0439005f0020005f0442005f0435005f043a005f0441005f0442005f00202005f005fchar1char1"/>
          <w:bCs/>
        </w:rPr>
        <w:t xml:space="preserve"> - </w:t>
      </w:r>
      <w:r w:rsidRPr="00D46434">
        <w:rPr>
          <w:rStyle w:val="dash041e005f0441005f043d005f043e005f0432005f043d005f043e005f0439005f0020005f0442005f0435005f043a005f0441005f0442005f00202005f005fchar1char1"/>
          <w:bCs/>
        </w:rPr>
        <w:t>http://standart.edu.ru/catalog.aspx?CatalogId=2588</w:t>
      </w:r>
    </w:p>
    <w:p w:rsidR="008A563F" w:rsidRPr="00247A18" w:rsidRDefault="008A563F" w:rsidP="00D81962">
      <w:pPr>
        <w:pStyle w:val="a3"/>
        <w:numPr>
          <w:ilvl w:val="0"/>
          <w:numId w:val="19"/>
        </w:numPr>
        <w:spacing w:after="0" w:line="240" w:lineRule="auto"/>
        <w:ind w:firstLine="709"/>
        <w:jc w:val="both"/>
        <w:rPr>
          <w:rFonts w:ascii="Times New Roman" w:hAnsi="Times New Roman" w:cs="Times New Roman"/>
          <w:sz w:val="24"/>
          <w:szCs w:val="24"/>
        </w:rPr>
      </w:pPr>
      <w:r w:rsidRPr="00D46434">
        <w:rPr>
          <w:rStyle w:val="af0"/>
          <w:b w:val="0"/>
          <w:sz w:val="24"/>
          <w:szCs w:val="24"/>
        </w:rPr>
        <w:t>Примерная</w:t>
      </w:r>
      <w:r w:rsidRPr="00D46434">
        <w:rPr>
          <w:rFonts w:ascii="Times New Roman" w:eastAsia="Calibri" w:hAnsi="Times New Roman" w:cs="Times New Roman"/>
          <w:sz w:val="24"/>
          <w:szCs w:val="24"/>
        </w:rPr>
        <w:t xml:space="preserve"> основная образовательная программа образовательного учреждения. Основная школа / [сост. Е. С. Савинов]. — М.</w:t>
      </w:r>
      <w:proofErr w:type="gramStart"/>
      <w:r w:rsidRPr="00D46434">
        <w:rPr>
          <w:rFonts w:ascii="Times New Roman" w:eastAsia="Calibri" w:hAnsi="Times New Roman" w:cs="Times New Roman"/>
          <w:sz w:val="24"/>
          <w:szCs w:val="24"/>
        </w:rPr>
        <w:t xml:space="preserve"> :</w:t>
      </w:r>
      <w:proofErr w:type="gramEnd"/>
      <w:r w:rsidRPr="00D46434">
        <w:rPr>
          <w:rFonts w:ascii="Times New Roman" w:eastAsia="Calibri" w:hAnsi="Times New Roman" w:cs="Times New Roman"/>
          <w:sz w:val="24"/>
          <w:szCs w:val="24"/>
        </w:rPr>
        <w:t xml:space="preserve"> Просвещение, 2011. — 342 с. — (Стандарты второго поколения).</w:t>
      </w:r>
      <w:r w:rsidR="00D46434">
        <w:rPr>
          <w:rFonts w:ascii="Times New Roman" w:eastAsia="Calibri" w:hAnsi="Times New Roman" w:cs="Times New Roman"/>
          <w:sz w:val="24"/>
          <w:szCs w:val="24"/>
        </w:rPr>
        <w:t xml:space="preserve">- </w:t>
      </w:r>
      <w:hyperlink r:id="rId7" w:history="1">
        <w:r w:rsidR="00247A18" w:rsidRPr="00737B8A">
          <w:rPr>
            <w:rStyle w:val="af1"/>
            <w:rFonts w:ascii="Times New Roman" w:eastAsia="Calibri" w:hAnsi="Times New Roman" w:cs="Times New Roman"/>
            <w:sz w:val="24"/>
            <w:szCs w:val="24"/>
          </w:rPr>
          <w:t>http://standart.edu.ru/catalog.aspx?CatalogId=6400</w:t>
        </w:r>
      </w:hyperlink>
    </w:p>
    <w:p w:rsidR="00247A18" w:rsidRPr="00247A18" w:rsidRDefault="00247A18" w:rsidP="00D81962">
      <w:pPr>
        <w:pStyle w:val="a3"/>
        <w:numPr>
          <w:ilvl w:val="0"/>
          <w:numId w:val="19"/>
        </w:num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Локальные нормативные акты МБОУ СОШ № 94 - </w:t>
      </w:r>
      <w:hyperlink r:id="rId8" w:history="1">
        <w:r w:rsidRPr="00737B8A">
          <w:rPr>
            <w:rStyle w:val="af1"/>
            <w:rFonts w:ascii="Times New Roman" w:eastAsia="Calibri" w:hAnsi="Times New Roman" w:cs="Times New Roman"/>
            <w:sz w:val="24"/>
            <w:szCs w:val="24"/>
          </w:rPr>
          <w:t>http://school94.net/articles.php?cat_id=24</w:t>
        </w:r>
      </w:hyperlink>
    </w:p>
    <w:p w:rsidR="00247A18" w:rsidRPr="00D46434" w:rsidRDefault="00247A18" w:rsidP="00D81962">
      <w:pPr>
        <w:pStyle w:val="a3"/>
        <w:numPr>
          <w:ilvl w:val="0"/>
          <w:numId w:val="19"/>
        </w:num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Материалы сайта Всероссийского </w:t>
      </w:r>
      <w:proofErr w:type="spellStart"/>
      <w:proofErr w:type="gramStart"/>
      <w:r>
        <w:rPr>
          <w:rFonts w:ascii="Times New Roman" w:eastAsia="Calibri" w:hAnsi="Times New Roman" w:cs="Times New Roman"/>
          <w:sz w:val="24"/>
          <w:szCs w:val="24"/>
        </w:rPr>
        <w:t>интернет-конкурса</w:t>
      </w:r>
      <w:proofErr w:type="spellEnd"/>
      <w:proofErr w:type="gramEnd"/>
      <w:r>
        <w:rPr>
          <w:rFonts w:ascii="Times New Roman" w:eastAsia="Calibri" w:hAnsi="Times New Roman" w:cs="Times New Roman"/>
          <w:sz w:val="24"/>
          <w:szCs w:val="24"/>
        </w:rPr>
        <w:t xml:space="preserve"> педагогического мастерства - </w:t>
      </w:r>
      <w:r w:rsidRPr="00247A18">
        <w:rPr>
          <w:rFonts w:ascii="Times New Roman" w:eastAsia="Calibri" w:hAnsi="Times New Roman" w:cs="Times New Roman"/>
          <w:sz w:val="24"/>
          <w:szCs w:val="24"/>
        </w:rPr>
        <w:t>http://educontest.net/component/content/category/70-10.html</w:t>
      </w:r>
    </w:p>
    <w:p w:rsidR="007A4C20" w:rsidRDefault="007A4C20">
      <w:pPr>
        <w:rPr>
          <w:rFonts w:ascii="Times New Roman" w:hAnsi="Times New Roman" w:cs="Times New Roman"/>
          <w:b/>
          <w:bCs/>
          <w:sz w:val="24"/>
          <w:szCs w:val="24"/>
        </w:rPr>
      </w:pPr>
    </w:p>
    <w:sectPr w:rsidR="007A4C20" w:rsidSect="006D165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72" w:rsidRDefault="001E7E72" w:rsidP="006B3ABE">
      <w:pPr>
        <w:spacing w:after="0" w:line="240" w:lineRule="auto"/>
      </w:pPr>
      <w:r>
        <w:separator/>
      </w:r>
    </w:p>
  </w:endnote>
  <w:endnote w:type="continuationSeparator" w:id="0">
    <w:p w:rsidR="001E7E72" w:rsidRDefault="001E7E72" w:rsidP="006B3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72" w:rsidRDefault="001E7E72" w:rsidP="006B3ABE">
      <w:pPr>
        <w:spacing w:after="0" w:line="240" w:lineRule="auto"/>
      </w:pPr>
      <w:r>
        <w:separator/>
      </w:r>
    </w:p>
  </w:footnote>
  <w:footnote w:type="continuationSeparator" w:id="0">
    <w:p w:rsidR="001E7E72" w:rsidRDefault="001E7E72" w:rsidP="006B3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A56"/>
    <w:multiLevelType w:val="hybridMultilevel"/>
    <w:tmpl w:val="651A2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8F600D"/>
    <w:multiLevelType w:val="hybridMultilevel"/>
    <w:tmpl w:val="15222532"/>
    <w:lvl w:ilvl="0" w:tplc="09EE4E9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26938"/>
    <w:multiLevelType w:val="hybridMultilevel"/>
    <w:tmpl w:val="7E0E6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078FB"/>
    <w:multiLevelType w:val="hybridMultilevel"/>
    <w:tmpl w:val="2594E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C768E1"/>
    <w:multiLevelType w:val="hybridMultilevel"/>
    <w:tmpl w:val="94F89276"/>
    <w:lvl w:ilvl="0" w:tplc="E66C5AF0">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87F6C"/>
    <w:multiLevelType w:val="singleLevel"/>
    <w:tmpl w:val="48B6C424"/>
    <w:lvl w:ilvl="0">
      <w:numFmt w:val="bullet"/>
      <w:lvlText w:val="-"/>
      <w:lvlJc w:val="left"/>
      <w:pPr>
        <w:tabs>
          <w:tab w:val="num" w:pos="420"/>
        </w:tabs>
        <w:ind w:left="420" w:hanging="360"/>
      </w:pPr>
      <w:rPr>
        <w:rFonts w:hint="default"/>
      </w:rPr>
    </w:lvl>
  </w:abstractNum>
  <w:abstractNum w:abstractNumId="6">
    <w:nsid w:val="251C5639"/>
    <w:multiLevelType w:val="hybridMultilevel"/>
    <w:tmpl w:val="D7383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B44953"/>
    <w:multiLevelType w:val="hybridMultilevel"/>
    <w:tmpl w:val="9DAE9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623392"/>
    <w:multiLevelType w:val="hybridMultilevel"/>
    <w:tmpl w:val="EB30313E"/>
    <w:lvl w:ilvl="0" w:tplc="E78C9B6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43D41BB"/>
    <w:multiLevelType w:val="hybridMultilevel"/>
    <w:tmpl w:val="5DC0E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B36C21"/>
    <w:multiLevelType w:val="hybridMultilevel"/>
    <w:tmpl w:val="EB30313E"/>
    <w:lvl w:ilvl="0" w:tplc="E78C9B6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96F7628"/>
    <w:multiLevelType w:val="hybridMultilevel"/>
    <w:tmpl w:val="6596B710"/>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01C0707"/>
    <w:multiLevelType w:val="hybridMultilevel"/>
    <w:tmpl w:val="9C200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B140E"/>
    <w:multiLevelType w:val="hybridMultilevel"/>
    <w:tmpl w:val="DC08B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743906"/>
    <w:multiLevelType w:val="hybridMultilevel"/>
    <w:tmpl w:val="CE6E0002"/>
    <w:lvl w:ilvl="0" w:tplc="0A328746">
      <w:start w:val="1"/>
      <w:numFmt w:val="decimal"/>
      <w:lvlText w:val="%1."/>
      <w:lvlJc w:val="center"/>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6B45064A"/>
    <w:multiLevelType w:val="multilevel"/>
    <w:tmpl w:val="829C02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F3D5381"/>
    <w:multiLevelType w:val="hybridMultilevel"/>
    <w:tmpl w:val="8DAA3166"/>
    <w:lvl w:ilvl="0" w:tplc="E78C9B6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9AC120D"/>
    <w:multiLevelType w:val="hybridMultilevel"/>
    <w:tmpl w:val="627C9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3E0010"/>
    <w:multiLevelType w:val="hybridMultilevel"/>
    <w:tmpl w:val="40EA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747919"/>
    <w:multiLevelType w:val="hybridMultilevel"/>
    <w:tmpl w:val="A0C0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8"/>
  </w:num>
  <w:num w:numId="4">
    <w:abstractNumId w:val="12"/>
  </w:num>
  <w:num w:numId="5">
    <w:abstractNumId w:val="19"/>
  </w:num>
  <w:num w:numId="6">
    <w:abstractNumId w:val="2"/>
  </w:num>
  <w:num w:numId="7">
    <w:abstractNumId w:val="9"/>
  </w:num>
  <w:num w:numId="8">
    <w:abstractNumId w:val="6"/>
  </w:num>
  <w:num w:numId="9">
    <w:abstractNumId w:val="0"/>
  </w:num>
  <w:num w:numId="10">
    <w:abstractNumId w:val="7"/>
  </w:num>
  <w:num w:numId="11">
    <w:abstractNumId w:val="3"/>
  </w:num>
  <w:num w:numId="12">
    <w:abstractNumId w:val="11"/>
  </w:num>
  <w:num w:numId="13">
    <w:abstractNumId w:val="5"/>
  </w:num>
  <w:num w:numId="14">
    <w:abstractNumId w:val="10"/>
  </w:num>
  <w:num w:numId="15">
    <w:abstractNumId w:val="16"/>
  </w:num>
  <w:num w:numId="16">
    <w:abstractNumId w:val="14"/>
  </w:num>
  <w:num w:numId="17">
    <w:abstractNumId w:val="17"/>
  </w:num>
  <w:num w:numId="18">
    <w:abstractNumId w:val="4"/>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003E3"/>
    <w:rsid w:val="00021BDC"/>
    <w:rsid w:val="000378D7"/>
    <w:rsid w:val="000514FF"/>
    <w:rsid w:val="00087C5D"/>
    <w:rsid w:val="000F35F5"/>
    <w:rsid w:val="00163155"/>
    <w:rsid w:val="001969A9"/>
    <w:rsid w:val="001E7E72"/>
    <w:rsid w:val="002003E3"/>
    <w:rsid w:val="00210786"/>
    <w:rsid w:val="002169A6"/>
    <w:rsid w:val="00220B08"/>
    <w:rsid w:val="00221DDE"/>
    <w:rsid w:val="00247A18"/>
    <w:rsid w:val="002910C0"/>
    <w:rsid w:val="002A4568"/>
    <w:rsid w:val="002F2AA6"/>
    <w:rsid w:val="00302991"/>
    <w:rsid w:val="00316DBD"/>
    <w:rsid w:val="00377BC5"/>
    <w:rsid w:val="003B08D2"/>
    <w:rsid w:val="00456BE6"/>
    <w:rsid w:val="004C6B5F"/>
    <w:rsid w:val="004D1542"/>
    <w:rsid w:val="00520308"/>
    <w:rsid w:val="005E5432"/>
    <w:rsid w:val="00620752"/>
    <w:rsid w:val="006B3ABE"/>
    <w:rsid w:val="006D1652"/>
    <w:rsid w:val="0070429C"/>
    <w:rsid w:val="0073283A"/>
    <w:rsid w:val="007640D1"/>
    <w:rsid w:val="007A4C20"/>
    <w:rsid w:val="007C2566"/>
    <w:rsid w:val="007E10A5"/>
    <w:rsid w:val="0082589F"/>
    <w:rsid w:val="0084355C"/>
    <w:rsid w:val="00860718"/>
    <w:rsid w:val="008611EA"/>
    <w:rsid w:val="008A563F"/>
    <w:rsid w:val="009A2BB9"/>
    <w:rsid w:val="009A3C9F"/>
    <w:rsid w:val="009B5273"/>
    <w:rsid w:val="009D664A"/>
    <w:rsid w:val="009F3D78"/>
    <w:rsid w:val="00A03DC9"/>
    <w:rsid w:val="00A11F40"/>
    <w:rsid w:val="00B13036"/>
    <w:rsid w:val="00B76B5C"/>
    <w:rsid w:val="00BB241C"/>
    <w:rsid w:val="00BB4CF0"/>
    <w:rsid w:val="00CC66FC"/>
    <w:rsid w:val="00D03CD8"/>
    <w:rsid w:val="00D46434"/>
    <w:rsid w:val="00D60042"/>
    <w:rsid w:val="00D81962"/>
    <w:rsid w:val="00D81F59"/>
    <w:rsid w:val="00DA3E3B"/>
    <w:rsid w:val="00DA7E67"/>
    <w:rsid w:val="00EB0378"/>
    <w:rsid w:val="00EB754B"/>
    <w:rsid w:val="00ED437A"/>
    <w:rsid w:val="00F1654C"/>
    <w:rsid w:val="00F763E2"/>
    <w:rsid w:val="00FE6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E3"/>
    <w:pPr>
      <w:ind w:left="720"/>
      <w:contextualSpacing/>
    </w:pPr>
  </w:style>
  <w:style w:type="paragraph" w:styleId="a4">
    <w:name w:val="Body Text"/>
    <w:basedOn w:val="a"/>
    <w:link w:val="a5"/>
    <w:unhideWhenUsed/>
    <w:rsid w:val="00087C5D"/>
    <w:pPr>
      <w:spacing w:after="120" w:line="240" w:lineRule="auto"/>
      <w:jc w:val="both"/>
    </w:pPr>
    <w:rPr>
      <w:rFonts w:ascii="Times New Roman" w:eastAsia="Calibri" w:hAnsi="Times New Roman" w:cs="Times New Roman"/>
      <w:sz w:val="24"/>
      <w:szCs w:val="24"/>
      <w:lang w:eastAsia="ar-SA"/>
    </w:rPr>
  </w:style>
  <w:style w:type="character" w:customStyle="1" w:styleId="a5">
    <w:name w:val="Основной текст Знак"/>
    <w:basedOn w:val="a0"/>
    <w:link w:val="a4"/>
    <w:rsid w:val="00087C5D"/>
    <w:rPr>
      <w:rFonts w:ascii="Times New Roman" w:eastAsia="Calibri" w:hAnsi="Times New Roman" w:cs="Times New Roman"/>
      <w:sz w:val="24"/>
      <w:szCs w:val="24"/>
      <w:lang w:eastAsia="ar-SA"/>
    </w:rPr>
  </w:style>
  <w:style w:type="paragraph" w:styleId="a6">
    <w:name w:val="Body Text Indent"/>
    <w:basedOn w:val="a"/>
    <w:link w:val="a7"/>
    <w:uiPriority w:val="99"/>
    <w:unhideWhenUsed/>
    <w:rsid w:val="00087C5D"/>
    <w:pPr>
      <w:spacing w:after="120" w:line="240" w:lineRule="auto"/>
      <w:ind w:left="283"/>
      <w:jc w:val="both"/>
    </w:pPr>
    <w:rPr>
      <w:rFonts w:ascii="Times New Roman" w:eastAsia="Calibri" w:hAnsi="Times New Roman" w:cs="Times New Roman"/>
      <w:sz w:val="24"/>
      <w:szCs w:val="24"/>
      <w:lang w:eastAsia="ar-SA"/>
    </w:rPr>
  </w:style>
  <w:style w:type="character" w:customStyle="1" w:styleId="a7">
    <w:name w:val="Основной текст с отступом Знак"/>
    <w:basedOn w:val="a0"/>
    <w:link w:val="a6"/>
    <w:uiPriority w:val="99"/>
    <w:rsid w:val="00087C5D"/>
    <w:rPr>
      <w:rFonts w:ascii="Times New Roman" w:eastAsia="Calibri" w:hAnsi="Times New Roman" w:cs="Times New Roman"/>
      <w:sz w:val="24"/>
      <w:szCs w:val="24"/>
      <w:lang w:eastAsia="ar-SA"/>
    </w:rPr>
  </w:style>
  <w:style w:type="paragraph" w:customStyle="1" w:styleId="Default">
    <w:name w:val="Default"/>
    <w:rsid w:val="007E10A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note text"/>
    <w:basedOn w:val="a"/>
    <w:link w:val="a9"/>
    <w:semiHidden/>
    <w:rsid w:val="006B3ABE"/>
    <w:rPr>
      <w:rFonts w:ascii="Calibri" w:eastAsia="Calibri" w:hAnsi="Calibri" w:cs="Times New Roman"/>
      <w:sz w:val="20"/>
      <w:szCs w:val="20"/>
    </w:rPr>
  </w:style>
  <w:style w:type="character" w:customStyle="1" w:styleId="a9">
    <w:name w:val="Текст сноски Знак"/>
    <w:basedOn w:val="a0"/>
    <w:link w:val="a8"/>
    <w:semiHidden/>
    <w:rsid w:val="006B3ABE"/>
    <w:rPr>
      <w:rFonts w:ascii="Calibri" w:eastAsia="Calibri" w:hAnsi="Calibri" w:cs="Times New Roman"/>
      <w:sz w:val="20"/>
      <w:szCs w:val="20"/>
    </w:rPr>
  </w:style>
  <w:style w:type="character" w:styleId="aa">
    <w:name w:val="footnote reference"/>
    <w:basedOn w:val="a0"/>
    <w:semiHidden/>
    <w:rsid w:val="006B3ABE"/>
    <w:rPr>
      <w:vertAlign w:val="superscript"/>
    </w:rPr>
  </w:style>
  <w:style w:type="character" w:customStyle="1" w:styleId="3">
    <w:name w:val="Заголовок №3_"/>
    <w:basedOn w:val="a0"/>
    <w:link w:val="31"/>
    <w:rsid w:val="006B3ABE"/>
    <w:rPr>
      <w:b/>
      <w:bCs/>
      <w:shd w:val="clear" w:color="auto" w:fill="FFFFFF"/>
    </w:rPr>
  </w:style>
  <w:style w:type="paragraph" w:customStyle="1" w:styleId="31">
    <w:name w:val="Заголовок №31"/>
    <w:basedOn w:val="a"/>
    <w:link w:val="3"/>
    <w:rsid w:val="006B3ABE"/>
    <w:pPr>
      <w:shd w:val="clear" w:color="auto" w:fill="FFFFFF"/>
      <w:spacing w:after="0" w:line="211" w:lineRule="exact"/>
      <w:jc w:val="both"/>
      <w:outlineLvl w:val="2"/>
    </w:pPr>
    <w:rPr>
      <w:b/>
      <w:bCs/>
    </w:rPr>
  </w:style>
  <w:style w:type="character" w:customStyle="1" w:styleId="ab">
    <w:name w:val="Основной текст + Курсив"/>
    <w:basedOn w:val="a5"/>
    <w:rsid w:val="006B3ABE"/>
    <w:rPr>
      <w:i/>
      <w:iCs/>
      <w:spacing w:val="0"/>
      <w:sz w:val="22"/>
      <w:szCs w:val="22"/>
      <w:lang w:bidi="ar-SA"/>
    </w:rPr>
  </w:style>
  <w:style w:type="character" w:customStyle="1" w:styleId="62">
    <w:name w:val="Основной текст + Курсив62"/>
    <w:basedOn w:val="a5"/>
    <w:rsid w:val="006B3ABE"/>
    <w:rPr>
      <w:i/>
      <w:iCs/>
      <w:noProof/>
      <w:spacing w:val="0"/>
      <w:sz w:val="22"/>
      <w:szCs w:val="22"/>
      <w:lang w:bidi="ar-SA"/>
    </w:rPr>
  </w:style>
  <w:style w:type="character" w:customStyle="1" w:styleId="36">
    <w:name w:val="Заголовок №36"/>
    <w:basedOn w:val="3"/>
    <w:rsid w:val="006B3ABE"/>
    <w:rPr>
      <w:rFonts w:ascii="Times New Roman" w:hAnsi="Times New Roman" w:cs="Times New Roman"/>
      <w:b/>
      <w:bCs/>
      <w:spacing w:val="0"/>
    </w:rPr>
  </w:style>
  <w:style w:type="character" w:customStyle="1" w:styleId="15">
    <w:name w:val="Основной текст + Полужирный15"/>
    <w:basedOn w:val="a5"/>
    <w:rsid w:val="006B3ABE"/>
    <w:rPr>
      <w:b/>
      <w:bCs/>
      <w:spacing w:val="0"/>
      <w:sz w:val="22"/>
      <w:szCs w:val="22"/>
      <w:lang w:bidi="ar-SA"/>
    </w:rPr>
  </w:style>
  <w:style w:type="character" w:customStyle="1" w:styleId="14">
    <w:name w:val="Основной текст + Полужирный14"/>
    <w:aliases w:val="Курсив14"/>
    <w:basedOn w:val="a5"/>
    <w:rsid w:val="006B3ABE"/>
    <w:rPr>
      <w:b/>
      <w:bCs/>
      <w:i/>
      <w:iCs/>
      <w:spacing w:val="0"/>
      <w:sz w:val="22"/>
      <w:szCs w:val="22"/>
      <w:lang w:bidi="ar-SA"/>
    </w:rPr>
  </w:style>
  <w:style w:type="character" w:customStyle="1" w:styleId="11">
    <w:name w:val="Основной текст + Полужирный11"/>
    <w:basedOn w:val="a5"/>
    <w:rsid w:val="006B3ABE"/>
    <w:rPr>
      <w:b/>
      <w:bCs/>
      <w:noProof/>
      <w:spacing w:val="0"/>
      <w:sz w:val="22"/>
      <w:szCs w:val="22"/>
      <w:lang w:bidi="ar-SA"/>
    </w:rPr>
  </w:style>
  <w:style w:type="character" w:customStyle="1" w:styleId="12">
    <w:name w:val="Основной текст (12)"/>
    <w:basedOn w:val="a0"/>
    <w:rsid w:val="006B3ABE"/>
    <w:rPr>
      <w:noProof/>
      <w:sz w:val="19"/>
      <w:szCs w:val="19"/>
      <w:lang w:bidi="ar-SA"/>
    </w:rPr>
  </w:style>
  <w:style w:type="paragraph" w:styleId="ac">
    <w:name w:val="header"/>
    <w:basedOn w:val="a"/>
    <w:link w:val="ad"/>
    <w:uiPriority w:val="99"/>
    <w:semiHidden/>
    <w:unhideWhenUsed/>
    <w:rsid w:val="0073283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3283A"/>
  </w:style>
  <w:style w:type="paragraph" w:styleId="ae">
    <w:name w:val="footer"/>
    <w:basedOn w:val="a"/>
    <w:link w:val="af"/>
    <w:uiPriority w:val="99"/>
    <w:semiHidden/>
    <w:unhideWhenUsed/>
    <w:rsid w:val="0073283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3283A"/>
  </w:style>
  <w:style w:type="character" w:customStyle="1" w:styleId="af0">
    <w:name w:val="Основной текст + Полужирный"/>
    <w:basedOn w:val="a5"/>
    <w:rsid w:val="008A563F"/>
    <w:rPr>
      <w:b/>
      <w:bCs/>
      <w:sz w:val="22"/>
      <w:szCs w:val="22"/>
      <w:lang w:bidi="ar-SA"/>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CC66F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CC66FC"/>
    <w:pPr>
      <w:spacing w:after="120" w:line="480" w:lineRule="atLeast"/>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247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94.net/articles.php?cat_id=24" TargetMode="External"/><Relationship Id="rId3" Type="http://schemas.openxmlformats.org/officeDocument/2006/relationships/settings" Target="settings.xml"/><Relationship Id="rId7" Type="http://schemas.openxmlformats.org/officeDocument/2006/relationships/hyperlink" Target="http://standart.edu.ru/catalog.aspx?CatalogId=6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Sch94</Company>
  <LinksUpToDate>false</LinksUpToDate>
  <CharactersWithSpaces>48144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dc:creator>
  <cp:keywords/>
  <dc:description/>
  <cp:lastModifiedBy>kovalevama</cp:lastModifiedBy>
  <cp:revision>42</cp:revision>
  <cp:lastPrinted>2015-11-19T01:29:00Z</cp:lastPrinted>
  <dcterms:created xsi:type="dcterms:W3CDTF">2014-04-09T04:53:00Z</dcterms:created>
  <dcterms:modified xsi:type="dcterms:W3CDTF">2015-11-19T01:30:00Z</dcterms:modified>
</cp:coreProperties>
</file>